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958" w:tblpY="762"/>
        <w:tblOverlap w:val="never"/>
        <w:tblW w:w="4785" w:type="dxa"/>
        <w:tblLayout w:type="fixed"/>
        <w:tblLook w:val="01E0" w:firstRow="1" w:lastRow="1" w:firstColumn="1" w:lastColumn="1" w:noHBand="0" w:noVBand="0"/>
      </w:tblPr>
      <w:tblGrid>
        <w:gridCol w:w="4785"/>
      </w:tblGrid>
      <w:tr w:rsidR="009F4B9B" w:rsidRPr="00D01613" w:rsidTr="00CC25CE">
        <w:trPr>
          <w:cantSplit/>
          <w:trHeight w:hRule="exact" w:val="10"/>
        </w:trPr>
        <w:tc>
          <w:tcPr>
            <w:tcW w:w="4785" w:type="dxa"/>
          </w:tcPr>
          <w:p w:rsidR="009F4B9B" w:rsidRPr="00D01613" w:rsidRDefault="009F4B9B" w:rsidP="00CC25CE">
            <w:pPr>
              <w:pStyle w:val="Header"/>
              <w:keepNext/>
            </w:pPr>
          </w:p>
        </w:tc>
      </w:tr>
      <w:tr w:rsidR="009F4B9B" w:rsidRPr="009F4B9B" w:rsidTr="00CC25CE">
        <w:trPr>
          <w:cantSplit/>
          <w:trHeight w:hRule="exact" w:val="1300"/>
        </w:trPr>
        <w:tc>
          <w:tcPr>
            <w:tcW w:w="4785" w:type="dxa"/>
          </w:tcPr>
          <w:p w:rsidR="009F4B9B" w:rsidRPr="00CC25CE" w:rsidRDefault="00CC25CE" w:rsidP="00CC25CE">
            <w:pPr>
              <w:pStyle w:val="KopfDept"/>
              <w:spacing w:line="240" w:lineRule="auto"/>
              <w:ind w:left="37" w:hanging="142"/>
              <w:rPr>
                <w:szCs w:val="15"/>
              </w:rPr>
            </w:pPr>
            <w:r w:rsidRPr="00CC25CE">
              <w:rPr>
                <w:szCs w:val="15"/>
              </w:rPr>
              <w:t>Eidgenössisches Departement für auswärtige Angelegenheiten</w:t>
            </w:r>
            <w:r>
              <w:rPr>
                <w:szCs w:val="15"/>
              </w:rPr>
              <w:t xml:space="preserve"> EDA</w:t>
            </w:r>
          </w:p>
          <w:p w:rsidR="009F4B9B" w:rsidRPr="009F4B9B" w:rsidRDefault="0083152F" w:rsidP="00CC25CE">
            <w:pPr>
              <w:pStyle w:val="Header"/>
              <w:ind w:left="37" w:hanging="142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Staatssekretriat</w:t>
            </w:r>
            <w:proofErr w:type="spellEnd"/>
            <w:r>
              <w:rPr>
                <w:b/>
                <w:sz w:val="15"/>
                <w:szCs w:val="15"/>
              </w:rPr>
              <w:t xml:space="preserve"> STS</w:t>
            </w:r>
          </w:p>
          <w:p w:rsidR="009F4B9B" w:rsidRPr="005A1D94" w:rsidRDefault="0083152F" w:rsidP="00CC25CE">
            <w:pPr>
              <w:pStyle w:val="Header"/>
              <w:ind w:left="37" w:hanging="142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Abteilung</w:t>
            </w:r>
            <w:proofErr w:type="spellEnd"/>
            <w:r>
              <w:rPr>
                <w:sz w:val="15"/>
                <w:szCs w:val="15"/>
              </w:rPr>
              <w:t xml:space="preserve"> UNO</w:t>
            </w:r>
            <w:r w:rsidR="009F4B9B" w:rsidRPr="005A1D94">
              <w:rPr>
                <w:sz w:val="15"/>
                <w:szCs w:val="15"/>
              </w:rPr>
              <w:t xml:space="preserve"> </w:t>
            </w:r>
          </w:p>
        </w:tc>
      </w:tr>
    </w:tbl>
    <w:p w:rsidR="0052259A" w:rsidRPr="005A1D94" w:rsidRDefault="00CC25CE" w:rsidP="00CC25CE">
      <w:pPr>
        <w:tabs>
          <w:tab w:val="left" w:pos="2715"/>
        </w:tabs>
        <w:rPr>
          <w:rStyle w:val="Hyperlink"/>
          <w:rFonts w:ascii="Helvetica" w:hAnsi="Helvetica"/>
          <w:sz w:val="18"/>
          <w:szCs w:val="1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33575" cy="5765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yperlink"/>
          <w:rFonts w:ascii="Helvetica" w:hAnsi="Helvetica"/>
          <w:sz w:val="18"/>
          <w:szCs w:val="18"/>
        </w:rPr>
        <w:tab/>
      </w:r>
    </w:p>
    <w:p w:rsidR="008F381D" w:rsidRPr="005A1D94" w:rsidRDefault="008F381D" w:rsidP="005F4273">
      <w:pPr>
        <w:rPr>
          <w:rFonts w:ascii="Helvetica" w:hAnsi="Helvetica"/>
          <w:szCs w:val="20"/>
        </w:rPr>
      </w:pPr>
    </w:p>
    <w:p w:rsidR="009F4B9B" w:rsidRPr="005A1D94" w:rsidRDefault="009F4B9B" w:rsidP="009F4B9B">
      <w:pPr>
        <w:tabs>
          <w:tab w:val="left" w:pos="6942"/>
        </w:tabs>
        <w:rPr>
          <w:rFonts w:ascii="Helvetica" w:hAnsi="Helvetica"/>
          <w:szCs w:val="20"/>
        </w:rPr>
      </w:pPr>
    </w:p>
    <w:p w:rsidR="009F4B9B" w:rsidRPr="005A1D94" w:rsidRDefault="009F4B9B" w:rsidP="009F4B9B">
      <w:pPr>
        <w:tabs>
          <w:tab w:val="left" w:pos="6942"/>
        </w:tabs>
        <w:rPr>
          <w:rFonts w:ascii="Helvetica" w:hAnsi="Helvetica"/>
          <w:szCs w:val="20"/>
        </w:rPr>
      </w:pPr>
    </w:p>
    <w:p w:rsidR="009F4B9B" w:rsidRPr="005A1D94" w:rsidRDefault="009F4B9B" w:rsidP="009F4B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16"/>
          <w:szCs w:val="16"/>
          <w:u w:color="000000"/>
          <w:bdr w:val="nil"/>
        </w:rPr>
      </w:pPr>
    </w:p>
    <w:p w:rsidR="00CC25CE" w:rsidRDefault="00CC25CE" w:rsidP="009F4B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2"/>
          <w:szCs w:val="22"/>
          <w:u w:color="000000"/>
          <w:bdr w:val="nil"/>
        </w:rPr>
      </w:pPr>
    </w:p>
    <w:p w:rsidR="00E47D0F" w:rsidRDefault="00E47D0F" w:rsidP="009F4B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2"/>
          <w:szCs w:val="22"/>
          <w:u w:color="000000"/>
          <w:bdr w:val="nil"/>
        </w:rPr>
      </w:pPr>
    </w:p>
    <w:p w:rsidR="009F4B9B" w:rsidRPr="000533AE" w:rsidRDefault="009F4B9B" w:rsidP="009F4B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u w:color="000000"/>
          <w:bdr w:val="nil"/>
          <w:lang w:val="de-CH"/>
        </w:rPr>
      </w:pPr>
      <w:r w:rsidRPr="000533AE">
        <w:rPr>
          <w:rFonts w:eastAsia="Arial Unicode MS" w:cs="Arial"/>
          <w:b/>
          <w:bCs/>
          <w:color w:val="000000"/>
          <w:sz w:val="22"/>
          <w:szCs w:val="22"/>
          <w:u w:color="000000"/>
          <w:bdr w:val="nil"/>
          <w:lang w:val="de-CH"/>
        </w:rPr>
        <w:t>Newsletter</w:t>
      </w:r>
      <w:r w:rsidR="00144DE9" w:rsidRPr="000533AE">
        <w:rPr>
          <w:rFonts w:eastAsia="Arial Unicode MS" w:cs="Arial"/>
          <w:color w:val="000000"/>
          <w:sz w:val="22"/>
          <w:szCs w:val="22"/>
          <w:u w:color="000000"/>
          <w:bdr w:val="nil"/>
          <w:lang w:val="de-CH"/>
        </w:rPr>
        <w:t xml:space="preserve"> - </w:t>
      </w:r>
      <w:r w:rsidR="007F2B81">
        <w:rPr>
          <w:rFonts w:eastAsia="Arial Unicode MS" w:cs="Arial"/>
          <w:color w:val="000000"/>
          <w:sz w:val="22"/>
          <w:szCs w:val="22"/>
          <w:u w:color="000000"/>
          <w:bdr w:val="nil"/>
          <w:lang w:val="de-CH"/>
        </w:rPr>
        <w:t>Februar</w:t>
      </w:r>
      <w:r w:rsidR="0089578C">
        <w:rPr>
          <w:rFonts w:eastAsia="Arial Unicode MS" w:cs="Arial"/>
          <w:color w:val="000000"/>
          <w:sz w:val="22"/>
          <w:szCs w:val="22"/>
          <w:u w:color="000000"/>
          <w:bdr w:val="nil"/>
          <w:lang w:val="de-CH"/>
        </w:rPr>
        <w:t xml:space="preserve"> </w:t>
      </w:r>
      <w:r w:rsidR="00AC26BC">
        <w:rPr>
          <w:rFonts w:eastAsia="Arial Unicode MS" w:cs="Arial"/>
          <w:color w:val="000000"/>
          <w:sz w:val="22"/>
          <w:szCs w:val="22"/>
          <w:u w:color="000000"/>
          <w:bdr w:val="nil"/>
          <w:lang w:val="de-CH"/>
        </w:rPr>
        <w:t>202</w:t>
      </w:r>
      <w:r w:rsidR="007F2B81">
        <w:rPr>
          <w:rFonts w:eastAsia="Arial Unicode MS" w:cs="Arial"/>
          <w:color w:val="000000"/>
          <w:sz w:val="22"/>
          <w:szCs w:val="22"/>
          <w:u w:color="000000"/>
          <w:bdr w:val="nil"/>
          <w:lang w:val="de-CH"/>
        </w:rPr>
        <w:t>2</w:t>
      </w:r>
    </w:p>
    <w:p w:rsidR="00144DE9" w:rsidRDefault="00144DE9" w:rsidP="00144DE9">
      <w:pPr>
        <w:rPr>
          <w:rFonts w:cs="Arial"/>
          <w:b/>
          <w:bCs/>
          <w:color w:val="000000" w:themeColor="text1"/>
          <w:sz w:val="22"/>
          <w:szCs w:val="22"/>
          <w:lang w:val="de-DE"/>
        </w:rPr>
      </w:pPr>
    </w:p>
    <w:p w:rsidR="0015404C" w:rsidRDefault="0015404C" w:rsidP="00144DE9">
      <w:pPr>
        <w:rPr>
          <w:rFonts w:cs="Arial"/>
          <w:b/>
          <w:bCs/>
          <w:color w:val="000000" w:themeColor="text1"/>
          <w:sz w:val="22"/>
          <w:szCs w:val="22"/>
          <w:lang w:val="de-DE"/>
        </w:rPr>
      </w:pPr>
    </w:p>
    <w:p w:rsidR="0083152F" w:rsidRDefault="0015404C" w:rsidP="00144DE9">
      <w:pPr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3629025" cy="3619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804" b="1809"/>
                    <a:stretch/>
                  </pic:blipFill>
                  <pic:spPr bwMode="auto">
                    <a:xfrm>
                      <a:off x="0" y="0"/>
                      <a:ext cx="3629025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52F" w:rsidRDefault="0083152F" w:rsidP="00144DE9">
      <w:pPr>
        <w:rPr>
          <w:noProof/>
          <w:lang w:val="de-CH" w:eastAsia="de-CH"/>
        </w:rPr>
      </w:pPr>
    </w:p>
    <w:p w:rsidR="00144DE9" w:rsidRDefault="00144DE9" w:rsidP="00144DE9">
      <w:pPr>
        <w:rPr>
          <w:rFonts w:cs="Arial"/>
          <w:b/>
          <w:bCs/>
          <w:color w:val="000000" w:themeColor="text1"/>
          <w:sz w:val="22"/>
          <w:szCs w:val="22"/>
          <w:lang w:val="de-DE"/>
        </w:rPr>
      </w:pPr>
    </w:p>
    <w:p w:rsidR="00144DE9" w:rsidRPr="00EA1222" w:rsidRDefault="00144DE9" w:rsidP="00144DE9">
      <w:pPr>
        <w:rPr>
          <w:rFonts w:cs="Arial"/>
          <w:b/>
          <w:bCs/>
          <w:color w:val="000000" w:themeColor="text1"/>
          <w:sz w:val="22"/>
          <w:szCs w:val="22"/>
          <w:lang w:val="de-DE"/>
        </w:rPr>
      </w:pPr>
    </w:p>
    <w:p w:rsidR="005032D8" w:rsidRDefault="005032D8" w:rsidP="00144DE9">
      <w:pPr>
        <w:spacing w:line="276" w:lineRule="auto"/>
        <w:rPr>
          <w:rFonts w:cs="Arial"/>
          <w:b/>
          <w:bCs/>
          <w:sz w:val="21"/>
          <w:szCs w:val="21"/>
          <w:lang w:val="de-CH"/>
        </w:rPr>
      </w:pPr>
    </w:p>
    <w:p w:rsidR="005032D8" w:rsidRDefault="005032D8" w:rsidP="00144DE9">
      <w:pPr>
        <w:spacing w:line="276" w:lineRule="auto"/>
        <w:rPr>
          <w:rFonts w:cs="Arial"/>
          <w:b/>
          <w:bCs/>
          <w:sz w:val="21"/>
          <w:szCs w:val="21"/>
          <w:lang w:val="de-CH"/>
        </w:rPr>
      </w:pPr>
    </w:p>
    <w:p w:rsidR="005032D8" w:rsidRDefault="005032D8" w:rsidP="00144DE9">
      <w:pPr>
        <w:spacing w:line="276" w:lineRule="auto"/>
        <w:rPr>
          <w:rFonts w:cs="Arial"/>
          <w:b/>
          <w:bCs/>
          <w:sz w:val="21"/>
          <w:szCs w:val="21"/>
          <w:lang w:val="de-CH"/>
        </w:rPr>
      </w:pPr>
    </w:p>
    <w:p w:rsidR="005032D8" w:rsidRDefault="005032D8" w:rsidP="00144DE9">
      <w:pPr>
        <w:spacing w:line="276" w:lineRule="auto"/>
        <w:rPr>
          <w:rFonts w:cs="Arial"/>
          <w:b/>
          <w:bCs/>
          <w:sz w:val="21"/>
          <w:szCs w:val="21"/>
          <w:lang w:val="de-CH"/>
        </w:rPr>
      </w:pPr>
    </w:p>
    <w:p w:rsidR="005032D8" w:rsidRDefault="005032D8" w:rsidP="00144DE9">
      <w:pPr>
        <w:spacing w:line="276" w:lineRule="auto"/>
        <w:rPr>
          <w:rFonts w:cs="Arial"/>
          <w:b/>
          <w:bCs/>
          <w:sz w:val="21"/>
          <w:szCs w:val="21"/>
          <w:lang w:val="de-CH"/>
        </w:rPr>
      </w:pPr>
    </w:p>
    <w:p w:rsidR="005032D8" w:rsidRDefault="005032D8" w:rsidP="00144DE9">
      <w:pPr>
        <w:spacing w:line="276" w:lineRule="auto"/>
        <w:rPr>
          <w:rFonts w:cs="Arial"/>
          <w:b/>
          <w:bCs/>
          <w:sz w:val="21"/>
          <w:szCs w:val="21"/>
          <w:lang w:val="de-CH"/>
        </w:rPr>
      </w:pPr>
    </w:p>
    <w:p w:rsidR="005032D8" w:rsidRDefault="005032D8" w:rsidP="00144DE9">
      <w:pPr>
        <w:spacing w:line="276" w:lineRule="auto"/>
        <w:rPr>
          <w:rFonts w:cs="Arial"/>
          <w:b/>
          <w:bCs/>
          <w:sz w:val="21"/>
          <w:szCs w:val="21"/>
          <w:lang w:val="de-CH"/>
        </w:rPr>
      </w:pPr>
    </w:p>
    <w:p w:rsidR="005032D8" w:rsidRDefault="005032D8" w:rsidP="00144DE9">
      <w:pPr>
        <w:spacing w:line="276" w:lineRule="auto"/>
        <w:rPr>
          <w:rFonts w:cs="Arial"/>
          <w:b/>
          <w:bCs/>
          <w:sz w:val="21"/>
          <w:szCs w:val="21"/>
          <w:lang w:val="de-CH"/>
        </w:rPr>
      </w:pPr>
    </w:p>
    <w:p w:rsidR="005032D8" w:rsidRDefault="005032D8" w:rsidP="00144DE9">
      <w:pPr>
        <w:spacing w:line="276" w:lineRule="auto"/>
        <w:rPr>
          <w:rFonts w:cs="Arial"/>
          <w:b/>
          <w:bCs/>
          <w:sz w:val="21"/>
          <w:szCs w:val="21"/>
          <w:lang w:val="de-CH"/>
        </w:rPr>
      </w:pPr>
    </w:p>
    <w:p w:rsidR="0083152F" w:rsidRDefault="0083152F" w:rsidP="00144DE9">
      <w:pPr>
        <w:spacing w:line="276" w:lineRule="auto"/>
        <w:rPr>
          <w:rFonts w:cs="Arial"/>
          <w:b/>
          <w:bCs/>
          <w:sz w:val="22"/>
          <w:szCs w:val="22"/>
          <w:lang w:val="de-CH"/>
        </w:rPr>
      </w:pPr>
    </w:p>
    <w:p w:rsidR="0083152F" w:rsidRDefault="0083152F" w:rsidP="00144DE9">
      <w:pPr>
        <w:spacing w:line="276" w:lineRule="auto"/>
        <w:rPr>
          <w:rFonts w:cs="Arial"/>
          <w:b/>
          <w:bCs/>
          <w:sz w:val="22"/>
          <w:szCs w:val="22"/>
          <w:lang w:val="de-CH"/>
        </w:rPr>
      </w:pPr>
    </w:p>
    <w:p w:rsidR="0083152F" w:rsidRDefault="0083152F" w:rsidP="00144DE9">
      <w:pPr>
        <w:spacing w:line="276" w:lineRule="auto"/>
        <w:rPr>
          <w:rFonts w:cs="Arial"/>
          <w:b/>
          <w:bCs/>
          <w:sz w:val="22"/>
          <w:szCs w:val="22"/>
          <w:lang w:val="de-CH"/>
        </w:rPr>
      </w:pPr>
    </w:p>
    <w:p w:rsidR="0083152F" w:rsidRDefault="0083152F" w:rsidP="00144DE9">
      <w:pPr>
        <w:spacing w:line="276" w:lineRule="auto"/>
        <w:rPr>
          <w:rFonts w:cs="Arial"/>
          <w:b/>
          <w:bCs/>
          <w:sz w:val="22"/>
          <w:szCs w:val="22"/>
          <w:lang w:val="de-CH"/>
        </w:rPr>
      </w:pPr>
    </w:p>
    <w:p w:rsidR="0083152F" w:rsidRDefault="0083152F" w:rsidP="00144DE9">
      <w:pPr>
        <w:spacing w:line="276" w:lineRule="auto"/>
        <w:rPr>
          <w:rFonts w:cs="Arial"/>
          <w:b/>
          <w:bCs/>
          <w:sz w:val="22"/>
          <w:szCs w:val="22"/>
          <w:lang w:val="de-CH"/>
        </w:rPr>
      </w:pPr>
    </w:p>
    <w:p w:rsidR="0083152F" w:rsidRDefault="0083152F" w:rsidP="00144DE9">
      <w:pPr>
        <w:spacing w:line="276" w:lineRule="auto"/>
        <w:rPr>
          <w:rFonts w:cs="Arial"/>
          <w:b/>
          <w:bCs/>
          <w:sz w:val="22"/>
          <w:szCs w:val="22"/>
          <w:lang w:val="de-CH"/>
        </w:rPr>
      </w:pPr>
    </w:p>
    <w:p w:rsidR="0083152F" w:rsidRDefault="0083152F" w:rsidP="00144DE9">
      <w:pPr>
        <w:spacing w:line="276" w:lineRule="auto"/>
        <w:rPr>
          <w:rFonts w:cs="Arial"/>
          <w:b/>
          <w:bCs/>
          <w:sz w:val="22"/>
          <w:szCs w:val="22"/>
          <w:lang w:val="de-CH"/>
        </w:rPr>
      </w:pPr>
    </w:p>
    <w:p w:rsidR="0083152F" w:rsidRDefault="0083152F" w:rsidP="00144DE9">
      <w:pPr>
        <w:spacing w:line="276" w:lineRule="auto"/>
        <w:rPr>
          <w:rFonts w:cs="Arial"/>
          <w:b/>
          <w:bCs/>
          <w:sz w:val="22"/>
          <w:szCs w:val="22"/>
          <w:lang w:val="de-CH"/>
        </w:rPr>
      </w:pPr>
    </w:p>
    <w:p w:rsidR="0015404C" w:rsidRDefault="0015404C" w:rsidP="00144DE9">
      <w:pPr>
        <w:spacing w:line="276" w:lineRule="auto"/>
        <w:rPr>
          <w:rFonts w:cs="Arial"/>
          <w:b/>
          <w:bCs/>
          <w:sz w:val="22"/>
          <w:szCs w:val="22"/>
          <w:lang w:val="de-CH"/>
        </w:rPr>
      </w:pPr>
    </w:p>
    <w:p w:rsidR="00144DE9" w:rsidRPr="00665D8A" w:rsidRDefault="00770F38" w:rsidP="0015147A">
      <w:pPr>
        <w:spacing w:line="276" w:lineRule="auto"/>
        <w:rPr>
          <w:rFonts w:cs="Arial"/>
          <w:b/>
          <w:bCs/>
          <w:sz w:val="22"/>
          <w:szCs w:val="22"/>
          <w:lang w:val="de-CH"/>
        </w:rPr>
      </w:pPr>
      <w:r>
        <w:rPr>
          <w:rFonts w:cs="Arial"/>
          <w:b/>
          <w:bCs/>
          <w:sz w:val="22"/>
          <w:szCs w:val="22"/>
          <w:lang w:val="de-CH"/>
        </w:rPr>
        <w:t xml:space="preserve">Die </w:t>
      </w:r>
      <w:r w:rsidR="00C8043A">
        <w:rPr>
          <w:rFonts w:cs="Arial"/>
          <w:b/>
          <w:bCs/>
          <w:sz w:val="22"/>
          <w:szCs w:val="22"/>
          <w:lang w:val="de-CH"/>
        </w:rPr>
        <w:t>Anmeldung</w:t>
      </w:r>
      <w:r>
        <w:rPr>
          <w:rFonts w:cs="Arial"/>
          <w:b/>
          <w:bCs/>
          <w:sz w:val="22"/>
          <w:szCs w:val="22"/>
          <w:lang w:val="de-CH"/>
        </w:rPr>
        <w:t xml:space="preserve"> für den</w:t>
      </w:r>
      <w:r w:rsidR="00144DE9" w:rsidRPr="00665D8A">
        <w:rPr>
          <w:rFonts w:cs="Arial"/>
          <w:b/>
          <w:bCs/>
          <w:sz w:val="22"/>
          <w:szCs w:val="22"/>
          <w:lang w:val="de-CH"/>
        </w:rPr>
        <w:t xml:space="preserve"> International Career Day</w:t>
      </w:r>
      <w:r w:rsidR="001600B5" w:rsidRPr="00665D8A">
        <w:rPr>
          <w:rFonts w:cs="Arial"/>
          <w:b/>
          <w:sz w:val="22"/>
          <w:szCs w:val="22"/>
          <w:lang w:val="de-CH"/>
        </w:rPr>
        <w:t xml:space="preserve"> 2022</w:t>
      </w:r>
      <w:r w:rsidR="00144DE9" w:rsidRPr="00665D8A">
        <w:rPr>
          <w:rFonts w:cs="Arial"/>
          <w:b/>
          <w:sz w:val="22"/>
          <w:szCs w:val="22"/>
          <w:lang w:val="de-CH"/>
        </w:rPr>
        <w:t xml:space="preserve"> im </w:t>
      </w:r>
      <w:r w:rsidR="00AC26BC" w:rsidRPr="00665D8A">
        <w:rPr>
          <w:rFonts w:cs="Arial"/>
          <w:b/>
          <w:sz w:val="22"/>
          <w:szCs w:val="22"/>
          <w:lang w:val="de-CH"/>
        </w:rPr>
        <w:t>Forum</w:t>
      </w:r>
      <w:r w:rsidR="00144DE9" w:rsidRPr="00665D8A">
        <w:rPr>
          <w:rFonts w:cs="Arial"/>
          <w:b/>
          <w:sz w:val="22"/>
          <w:szCs w:val="22"/>
          <w:lang w:val="de-CH"/>
        </w:rPr>
        <w:t xml:space="preserve"> in </w:t>
      </w:r>
      <w:r w:rsidR="00AC26BC" w:rsidRPr="00665D8A">
        <w:rPr>
          <w:rFonts w:cs="Arial"/>
          <w:b/>
          <w:sz w:val="22"/>
          <w:szCs w:val="22"/>
          <w:lang w:val="de-CH"/>
        </w:rPr>
        <w:t>Freiburg</w:t>
      </w:r>
      <w:r>
        <w:rPr>
          <w:rFonts w:cs="Arial"/>
          <w:b/>
          <w:sz w:val="22"/>
          <w:szCs w:val="22"/>
          <w:lang w:val="de-CH"/>
        </w:rPr>
        <w:t xml:space="preserve"> ist </w:t>
      </w:r>
      <w:r w:rsidR="0015147A">
        <w:rPr>
          <w:rFonts w:cs="Arial"/>
          <w:b/>
          <w:sz w:val="22"/>
          <w:szCs w:val="22"/>
          <w:lang w:val="de-CH"/>
        </w:rPr>
        <w:t>ab sofort möglich</w:t>
      </w:r>
      <w:r w:rsidR="00C8043A">
        <w:rPr>
          <w:rFonts w:cs="Arial"/>
          <w:b/>
          <w:sz w:val="22"/>
          <w:szCs w:val="22"/>
          <w:lang w:val="de-CH"/>
        </w:rPr>
        <w:t>!</w:t>
      </w:r>
    </w:p>
    <w:p w:rsidR="00144DE9" w:rsidRDefault="00144DE9" w:rsidP="00144DE9">
      <w:pPr>
        <w:spacing w:line="276" w:lineRule="auto"/>
        <w:jc w:val="both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  <w:lang w:val="de-DE"/>
        </w:rPr>
        <w:t xml:space="preserve">Das </w:t>
      </w:r>
      <w:r w:rsidRPr="00EA1222">
        <w:rPr>
          <w:rFonts w:cs="Arial"/>
          <w:bCs/>
          <w:szCs w:val="20"/>
          <w:lang w:val="de-DE"/>
        </w:rPr>
        <w:t xml:space="preserve">Eidgenössische Departement für auswärtige Angelegenheiten (EDA) </w:t>
      </w:r>
      <w:r w:rsidR="00527372">
        <w:rPr>
          <w:rFonts w:cs="Arial"/>
          <w:bCs/>
          <w:szCs w:val="20"/>
          <w:lang w:val="de-DE"/>
        </w:rPr>
        <w:t xml:space="preserve">führt am </w:t>
      </w:r>
      <w:r w:rsidR="00527372">
        <w:rPr>
          <w:rFonts w:cs="Arial"/>
          <w:b/>
          <w:bCs/>
          <w:szCs w:val="20"/>
          <w:lang w:val="de-DE"/>
        </w:rPr>
        <w:t>Freitag</w:t>
      </w:r>
      <w:r w:rsidR="00527372" w:rsidRPr="00115929">
        <w:rPr>
          <w:rFonts w:cs="Arial"/>
          <w:bCs/>
          <w:szCs w:val="20"/>
          <w:lang w:val="de-DE"/>
        </w:rPr>
        <w:t>,</w:t>
      </w:r>
      <w:r w:rsidR="00527372">
        <w:rPr>
          <w:rFonts w:cs="Arial"/>
          <w:b/>
          <w:bCs/>
          <w:szCs w:val="20"/>
          <w:lang w:val="de-DE"/>
        </w:rPr>
        <w:t xml:space="preserve"> 08. April 2022 </w:t>
      </w:r>
      <w:r w:rsidR="00527372">
        <w:rPr>
          <w:rFonts w:cs="Arial"/>
          <w:bCs/>
          <w:szCs w:val="20"/>
          <w:lang w:val="de-DE"/>
        </w:rPr>
        <w:t xml:space="preserve">im </w:t>
      </w:r>
      <w:r w:rsidR="00527372">
        <w:rPr>
          <w:rFonts w:cs="Arial"/>
          <w:b/>
          <w:bCs/>
          <w:szCs w:val="20"/>
          <w:lang w:val="de-DE"/>
        </w:rPr>
        <w:t>Forum in Freiburg</w:t>
      </w:r>
      <w:r w:rsidR="00527372">
        <w:rPr>
          <w:rFonts w:cs="Arial"/>
          <w:bCs/>
          <w:szCs w:val="20"/>
          <w:lang w:val="de-DE"/>
        </w:rPr>
        <w:t xml:space="preserve"> den 18. </w:t>
      </w:r>
      <w:r w:rsidR="00527372" w:rsidRPr="00EA1222">
        <w:rPr>
          <w:rFonts w:cs="Arial"/>
          <w:bCs/>
          <w:szCs w:val="20"/>
          <w:lang w:val="de-DE"/>
        </w:rPr>
        <w:t>International Career Day (ICD)</w:t>
      </w:r>
      <w:r w:rsidR="00527372">
        <w:rPr>
          <w:rFonts w:cs="Arial"/>
          <w:bCs/>
          <w:szCs w:val="20"/>
          <w:lang w:val="de-DE"/>
        </w:rPr>
        <w:t xml:space="preserve"> durch. </w:t>
      </w:r>
      <w:r w:rsidR="001E7C52">
        <w:rPr>
          <w:rFonts w:cs="Arial"/>
          <w:bCs/>
          <w:szCs w:val="20"/>
          <w:lang w:val="de-DE"/>
        </w:rPr>
        <w:t xml:space="preserve">Am </w:t>
      </w:r>
      <w:r w:rsidR="00527372">
        <w:rPr>
          <w:rFonts w:cs="Arial"/>
          <w:bCs/>
          <w:szCs w:val="20"/>
          <w:lang w:val="de-DE"/>
        </w:rPr>
        <w:t xml:space="preserve">ICD </w:t>
      </w:r>
      <w:r w:rsidR="001E7C52">
        <w:rPr>
          <w:rFonts w:cs="Arial"/>
          <w:bCs/>
          <w:szCs w:val="20"/>
          <w:lang w:val="de-DE"/>
        </w:rPr>
        <w:t xml:space="preserve">werden </w:t>
      </w:r>
      <w:r w:rsidR="00527372">
        <w:rPr>
          <w:rFonts w:cs="Arial"/>
          <w:bCs/>
          <w:szCs w:val="20"/>
          <w:lang w:val="de-DE"/>
        </w:rPr>
        <w:t>rund</w:t>
      </w:r>
      <w:r w:rsidR="006B681A">
        <w:rPr>
          <w:rFonts w:cs="Arial"/>
          <w:bCs/>
          <w:szCs w:val="20"/>
          <w:lang w:val="de-DE"/>
        </w:rPr>
        <w:t xml:space="preserve"> 50 </w:t>
      </w:r>
      <w:r w:rsidR="00F2572F">
        <w:rPr>
          <w:rFonts w:cs="Arial"/>
          <w:bCs/>
          <w:szCs w:val="20"/>
          <w:lang w:val="de-DE"/>
        </w:rPr>
        <w:t>multilaterale</w:t>
      </w:r>
      <w:r w:rsidR="001E7C52">
        <w:rPr>
          <w:rFonts w:cs="Arial"/>
          <w:bCs/>
          <w:szCs w:val="20"/>
          <w:lang w:val="de-DE"/>
        </w:rPr>
        <w:t xml:space="preserve"> Organisationen</w:t>
      </w:r>
      <w:r w:rsidR="00AB7694">
        <w:rPr>
          <w:rFonts w:cs="Arial"/>
          <w:bCs/>
          <w:szCs w:val="20"/>
          <w:lang w:val="de-DE"/>
        </w:rPr>
        <w:t xml:space="preserve"> während eines Tages </w:t>
      </w:r>
      <w:r w:rsidRPr="00EA1222">
        <w:rPr>
          <w:rFonts w:cs="Arial"/>
          <w:bCs/>
          <w:szCs w:val="20"/>
          <w:lang w:val="de-DE"/>
        </w:rPr>
        <w:t xml:space="preserve">die </w:t>
      </w:r>
      <w:r w:rsidRPr="00EA1222">
        <w:rPr>
          <w:rFonts w:eastAsia="Times New Roman" w:cs="Arial"/>
          <w:color w:val="000000"/>
          <w:szCs w:val="20"/>
          <w:lang w:val="de-DE"/>
        </w:rPr>
        <w:t>Öffentlichkeit über ihre Arbeitsbedingungen und Karrieremöglichkeiten</w:t>
      </w:r>
      <w:r w:rsidR="001E7C52">
        <w:rPr>
          <w:rFonts w:eastAsia="Times New Roman" w:cs="Arial"/>
          <w:color w:val="000000"/>
          <w:szCs w:val="20"/>
          <w:lang w:val="de-DE"/>
        </w:rPr>
        <w:t xml:space="preserve"> informieren</w:t>
      </w:r>
      <w:r w:rsidRPr="00EA1222">
        <w:rPr>
          <w:rFonts w:eastAsia="Times New Roman" w:cs="Arial"/>
          <w:color w:val="000000"/>
          <w:szCs w:val="20"/>
          <w:lang w:val="de-DE"/>
        </w:rPr>
        <w:t>.</w:t>
      </w:r>
      <w:r w:rsidR="00AB7694">
        <w:rPr>
          <w:rFonts w:cs="Arial"/>
          <w:bCs/>
          <w:szCs w:val="20"/>
          <w:lang w:val="de-DE"/>
        </w:rPr>
        <w:t xml:space="preserve"> </w:t>
      </w:r>
      <w:r w:rsidRPr="00EA1222">
        <w:rPr>
          <w:rFonts w:cs="Arial"/>
          <w:bCs/>
          <w:szCs w:val="20"/>
          <w:lang w:val="de-DE"/>
        </w:rPr>
        <w:t>Nutzen Sie die</w:t>
      </w:r>
      <w:r w:rsidR="005E55E3">
        <w:rPr>
          <w:rFonts w:cs="Arial"/>
          <w:bCs/>
          <w:szCs w:val="20"/>
          <w:lang w:val="de-DE"/>
        </w:rPr>
        <w:t>se</w:t>
      </w:r>
      <w:r w:rsidRPr="00EA1222">
        <w:rPr>
          <w:rFonts w:cs="Arial"/>
          <w:bCs/>
          <w:szCs w:val="20"/>
          <w:lang w:val="de-DE"/>
        </w:rPr>
        <w:t xml:space="preserve"> einmalige Chance sich mit Personalfachleuten auszutauschen</w:t>
      </w:r>
      <w:r w:rsidR="00760EAC">
        <w:rPr>
          <w:rFonts w:cs="Arial"/>
          <w:bCs/>
          <w:szCs w:val="20"/>
          <w:lang w:val="de-DE"/>
        </w:rPr>
        <w:t xml:space="preserve"> und Berichte von Karrieren in</w:t>
      </w:r>
      <w:r w:rsidR="00760EAC" w:rsidRPr="00EA1222">
        <w:rPr>
          <w:rFonts w:cs="Arial"/>
          <w:bCs/>
          <w:szCs w:val="20"/>
          <w:lang w:val="de-DE"/>
        </w:rPr>
        <w:t xml:space="preserve"> internationalen Organisationen aller Bereiche</w:t>
      </w:r>
      <w:r w:rsidR="00760EAC">
        <w:rPr>
          <w:rFonts w:cs="Arial"/>
          <w:bCs/>
          <w:szCs w:val="20"/>
          <w:lang w:val="de-DE"/>
        </w:rPr>
        <w:t xml:space="preserve"> aus erster Hand zu erfahren</w:t>
      </w:r>
      <w:r w:rsidRPr="00EA1222">
        <w:rPr>
          <w:rFonts w:cs="Arial"/>
          <w:bCs/>
          <w:szCs w:val="20"/>
          <w:lang w:val="de-DE"/>
        </w:rPr>
        <w:t xml:space="preserve">! </w:t>
      </w:r>
      <w:r w:rsidR="00AB7694">
        <w:rPr>
          <w:rFonts w:cs="Arial"/>
          <w:bCs/>
          <w:szCs w:val="20"/>
          <w:lang w:val="de-DE"/>
        </w:rPr>
        <w:t>Der Anlass richtet sich vor allem an</w:t>
      </w:r>
      <w:r w:rsidRPr="00EA1222">
        <w:rPr>
          <w:rFonts w:cs="Arial"/>
          <w:bCs/>
          <w:szCs w:val="20"/>
          <w:lang w:val="de-DE"/>
        </w:rPr>
        <w:t xml:space="preserve"> Studierende und junge Akademikerinnen und Akademiker mit ersten Berufse</w:t>
      </w:r>
      <w:r w:rsidR="00E47D0F">
        <w:rPr>
          <w:rFonts w:cs="Arial"/>
          <w:bCs/>
          <w:szCs w:val="20"/>
          <w:lang w:val="de-DE"/>
        </w:rPr>
        <w:t>rfahrungen, die eine Karriere im multilateralen Bereich anstreben.</w:t>
      </w:r>
    </w:p>
    <w:p w:rsidR="00144DE9" w:rsidRPr="00F410F5" w:rsidRDefault="00BA4BA0" w:rsidP="00F410F5">
      <w:pPr>
        <w:spacing w:line="276" w:lineRule="auto"/>
        <w:jc w:val="both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  <w:lang w:val="de-DE"/>
        </w:rPr>
        <w:t>M</w:t>
      </w:r>
      <w:r w:rsidR="00770F38">
        <w:rPr>
          <w:rFonts w:cs="Arial"/>
          <w:bCs/>
          <w:szCs w:val="20"/>
          <w:lang w:val="de-DE"/>
        </w:rPr>
        <w:t xml:space="preserve">elden Sie sich jetzt </w:t>
      </w:r>
      <w:r w:rsidR="00F410F5">
        <w:rPr>
          <w:rFonts w:cs="Arial"/>
          <w:bCs/>
          <w:szCs w:val="20"/>
          <w:lang w:val="de-DE"/>
        </w:rPr>
        <w:t xml:space="preserve">auf unserer </w:t>
      </w:r>
      <w:hyperlink r:id="rId10" w:history="1">
        <w:r w:rsidR="00F410F5" w:rsidRPr="00F410F5">
          <w:rPr>
            <w:rStyle w:val="Hyperlink"/>
            <w:rFonts w:cs="Arial"/>
            <w:bCs/>
            <w:szCs w:val="20"/>
            <w:lang w:val="de-DE"/>
          </w:rPr>
          <w:t>Homepage</w:t>
        </w:r>
      </w:hyperlink>
      <w:r w:rsidR="00F410F5">
        <w:rPr>
          <w:rFonts w:cs="Arial"/>
          <w:bCs/>
          <w:szCs w:val="20"/>
          <w:lang w:val="de-DE"/>
        </w:rPr>
        <w:t xml:space="preserve"> </w:t>
      </w:r>
      <w:r>
        <w:rPr>
          <w:rFonts w:cs="Arial"/>
          <w:bCs/>
          <w:szCs w:val="20"/>
          <w:lang w:val="de-DE"/>
        </w:rPr>
        <w:t>an, wo Sie auch w</w:t>
      </w:r>
      <w:r w:rsidR="00F410F5">
        <w:rPr>
          <w:rFonts w:cs="Arial"/>
          <w:bCs/>
          <w:szCs w:val="20"/>
          <w:lang w:val="de-DE"/>
        </w:rPr>
        <w:t>eitere I</w:t>
      </w:r>
      <w:r>
        <w:rPr>
          <w:rFonts w:cs="Arial"/>
          <w:bCs/>
          <w:szCs w:val="20"/>
          <w:lang w:val="de-DE"/>
        </w:rPr>
        <w:t>nformationen finden.</w:t>
      </w:r>
      <w:bookmarkStart w:id="0" w:name="_GoBack"/>
      <w:bookmarkEnd w:id="0"/>
    </w:p>
    <w:p w:rsidR="006E6354" w:rsidRDefault="00E47D0F" w:rsidP="00144DE9">
      <w:pPr>
        <w:spacing w:line="276" w:lineRule="auto"/>
        <w:jc w:val="both"/>
        <w:rPr>
          <w:rFonts w:cs="Arial"/>
          <w:szCs w:val="20"/>
          <w:lang w:val="de-DE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723900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354" w:rsidRDefault="006E6354" w:rsidP="00144DE9">
      <w:pPr>
        <w:spacing w:line="276" w:lineRule="auto"/>
        <w:jc w:val="both"/>
        <w:rPr>
          <w:rFonts w:cs="Arial"/>
          <w:szCs w:val="20"/>
          <w:lang w:val="de-DE"/>
        </w:rPr>
      </w:pPr>
    </w:p>
    <w:p w:rsidR="006E6354" w:rsidRDefault="006E6354" w:rsidP="00144DE9">
      <w:pPr>
        <w:spacing w:line="276" w:lineRule="auto"/>
        <w:jc w:val="both"/>
        <w:rPr>
          <w:rFonts w:cs="Arial"/>
          <w:szCs w:val="20"/>
          <w:lang w:val="de-DE"/>
        </w:rPr>
      </w:pPr>
    </w:p>
    <w:p w:rsidR="006E6354" w:rsidRDefault="006E6354" w:rsidP="00144DE9">
      <w:pPr>
        <w:spacing w:line="276" w:lineRule="auto"/>
        <w:jc w:val="both"/>
        <w:rPr>
          <w:rFonts w:cs="Arial"/>
          <w:szCs w:val="20"/>
          <w:lang w:val="de-DE"/>
        </w:rPr>
      </w:pPr>
    </w:p>
    <w:p w:rsidR="006E6354" w:rsidRPr="00EA1222" w:rsidRDefault="006E6354" w:rsidP="00144DE9">
      <w:pPr>
        <w:spacing w:line="276" w:lineRule="auto"/>
        <w:jc w:val="both"/>
        <w:rPr>
          <w:rFonts w:cs="Arial"/>
          <w:szCs w:val="20"/>
          <w:lang w:val="de-DE"/>
        </w:rPr>
      </w:pPr>
    </w:p>
    <w:p w:rsidR="00144DE9" w:rsidRPr="00EA1222" w:rsidRDefault="00144DE9" w:rsidP="00144DE9">
      <w:pPr>
        <w:rPr>
          <w:rFonts w:cs="Arial"/>
          <w:b/>
          <w:bCs/>
          <w:szCs w:val="20"/>
          <w:lang w:val="de-DE"/>
        </w:rPr>
      </w:pPr>
    </w:p>
    <w:p w:rsidR="00144DE9" w:rsidRPr="00EA1222" w:rsidRDefault="00144DE9" w:rsidP="00144DE9">
      <w:pPr>
        <w:rPr>
          <w:rFonts w:cs="Arial"/>
          <w:noProof/>
          <w:color w:val="0000FF"/>
          <w:lang w:val="de-CH"/>
        </w:rPr>
      </w:pPr>
      <w:r w:rsidRPr="00EA1222">
        <w:rPr>
          <w:rFonts w:cs="Arial"/>
          <w:b/>
          <w:bCs/>
          <w:szCs w:val="20"/>
          <w:lang w:val="de-DE"/>
        </w:rPr>
        <w:t xml:space="preserve">Sektion </w:t>
      </w:r>
      <w:r w:rsidR="00FB240A">
        <w:rPr>
          <w:rFonts w:cs="Arial"/>
          <w:b/>
          <w:bCs/>
          <w:szCs w:val="20"/>
          <w:lang w:val="de-DE"/>
        </w:rPr>
        <w:t>Kandidaturen</w:t>
      </w:r>
      <w:r w:rsidRPr="00EA1222">
        <w:rPr>
          <w:rFonts w:cs="Arial"/>
          <w:noProof/>
          <w:color w:val="0000FF"/>
          <w:lang w:val="de-CH"/>
        </w:rPr>
        <w:t xml:space="preserve"> </w:t>
      </w:r>
    </w:p>
    <w:p w:rsidR="00144DE9" w:rsidRPr="00EA1222" w:rsidRDefault="00144DE9" w:rsidP="00144DE9">
      <w:pPr>
        <w:rPr>
          <w:rFonts w:cs="Arial"/>
          <w:szCs w:val="20"/>
          <w:lang w:val="de-DE"/>
        </w:rPr>
      </w:pPr>
      <w:r w:rsidRPr="00EA1222">
        <w:rPr>
          <w:rFonts w:cs="Arial"/>
          <w:sz w:val="18"/>
          <w:szCs w:val="18"/>
          <w:lang w:val="de-DE"/>
        </w:rPr>
        <w:t xml:space="preserve">Eidgenössisches Departement für auswärtige Angelegenheiten EDA </w:t>
      </w:r>
      <w:r w:rsidRPr="00EA1222">
        <w:rPr>
          <w:rFonts w:cs="Arial"/>
          <w:sz w:val="18"/>
          <w:szCs w:val="18"/>
          <w:lang w:val="de-DE"/>
        </w:rPr>
        <w:br/>
        <w:t xml:space="preserve">Abteilung </w:t>
      </w:r>
      <w:r w:rsidR="00780243">
        <w:rPr>
          <w:rFonts w:cs="Arial"/>
          <w:sz w:val="18"/>
          <w:szCs w:val="18"/>
          <w:lang w:val="de-DE"/>
        </w:rPr>
        <w:t>UNO (UNA)</w:t>
      </w:r>
      <w:r w:rsidRPr="00EA1222">
        <w:rPr>
          <w:rFonts w:cs="Arial"/>
          <w:noProof/>
          <w:color w:val="0000FF"/>
          <w:lang w:val="de-CH"/>
        </w:rPr>
        <w:t xml:space="preserve"> </w:t>
      </w:r>
    </w:p>
    <w:p w:rsidR="00144DE9" w:rsidRPr="00EA1222" w:rsidRDefault="00144DE9" w:rsidP="00144DE9">
      <w:pPr>
        <w:rPr>
          <w:rFonts w:cs="Arial"/>
          <w:sz w:val="18"/>
          <w:szCs w:val="18"/>
          <w:lang w:val="de-DE"/>
        </w:rPr>
      </w:pPr>
    </w:p>
    <w:p w:rsidR="00144DE9" w:rsidRPr="00EA1222" w:rsidRDefault="00144DE9" w:rsidP="00144DE9">
      <w:pPr>
        <w:rPr>
          <w:rStyle w:val="Hyperlink"/>
          <w:rFonts w:cs="Arial"/>
          <w:sz w:val="18"/>
          <w:szCs w:val="18"/>
          <w:lang w:val="de-DE"/>
        </w:rPr>
      </w:pPr>
      <w:r w:rsidRPr="00EA1222">
        <w:rPr>
          <w:rFonts w:cs="Arial"/>
          <w:sz w:val="18"/>
          <w:szCs w:val="18"/>
          <w:lang w:val="de-DE"/>
        </w:rPr>
        <w:t>Bundesgasse 28, 3003 Bern</w:t>
      </w:r>
      <w:r w:rsidRPr="00EA1222">
        <w:rPr>
          <w:rFonts w:cs="Arial"/>
          <w:sz w:val="18"/>
          <w:szCs w:val="18"/>
          <w:lang w:val="de-DE"/>
        </w:rPr>
        <w:br/>
        <w:t>Tel. +41 58 463 40 25</w:t>
      </w:r>
      <w:r w:rsidRPr="00EA1222">
        <w:rPr>
          <w:rFonts w:cs="Arial"/>
          <w:sz w:val="18"/>
          <w:szCs w:val="18"/>
          <w:lang w:val="de-DE"/>
        </w:rPr>
        <w:br/>
      </w:r>
      <w:hyperlink r:id="rId12" w:history="1">
        <w:r w:rsidR="001600B5" w:rsidRPr="00DF5BA7">
          <w:rPr>
            <w:rStyle w:val="Hyperlink"/>
            <w:rFonts w:cs="Arial"/>
            <w:sz w:val="18"/>
            <w:szCs w:val="18"/>
            <w:lang w:val="de-DE"/>
          </w:rPr>
          <w:t>kandidaturen@eda.admin.ch</w:t>
        </w:r>
      </w:hyperlink>
    </w:p>
    <w:p w:rsidR="00144DE9" w:rsidRDefault="00144DE9" w:rsidP="00144DE9">
      <w:pPr>
        <w:rPr>
          <w:rStyle w:val="Hyperlink"/>
          <w:rFonts w:ascii="Helvetica" w:hAnsi="Helvetica"/>
          <w:sz w:val="18"/>
          <w:szCs w:val="18"/>
          <w:lang w:val="de-DE"/>
        </w:rPr>
      </w:pPr>
    </w:p>
    <w:p w:rsidR="00144DE9" w:rsidRDefault="00144DE9" w:rsidP="00144DE9">
      <w:pPr>
        <w:rPr>
          <w:rStyle w:val="Hyperlink"/>
          <w:rFonts w:ascii="Helvetica" w:hAnsi="Helvetica"/>
          <w:sz w:val="18"/>
          <w:szCs w:val="18"/>
          <w:lang w:val="de-DE"/>
        </w:rPr>
      </w:pPr>
      <w:r w:rsidRPr="0012509E">
        <w:rPr>
          <w:rFonts w:ascii="Helvetica" w:hAnsi="Helvetica"/>
          <w:noProof/>
          <w:szCs w:val="20"/>
          <w:lang w:val="de-CH" w:eastAsia="de-CH"/>
        </w:rPr>
        <w:drawing>
          <wp:inline distT="0" distB="0" distL="0" distR="0" wp14:anchorId="4C396F3E" wp14:editId="526D7749">
            <wp:extent cx="1057275" cy="180975"/>
            <wp:effectExtent l="0" t="0" r="0" b="0"/>
            <wp:docPr id="1073741844" name="officeArt object" descr="cid:image001.png@01CFEC7C.0C61F580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3.png" descr="cid:image001.png@01CFEC7C.0C61F580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A1222" w:rsidRPr="00994F63" w:rsidRDefault="00EA1222" w:rsidP="00B05AF0">
      <w:pPr>
        <w:rPr>
          <w:rFonts w:ascii="Helvetica" w:hAnsi="Helvetica"/>
          <w:bCs/>
          <w:szCs w:val="20"/>
          <w:lang w:val="de-CH"/>
        </w:rPr>
      </w:pPr>
    </w:p>
    <w:p w:rsidR="00292AA3" w:rsidRPr="00760EAC" w:rsidRDefault="00026B50" w:rsidP="001110ED">
      <w:pPr>
        <w:ind w:left="-709" w:right="-716"/>
        <w:rPr>
          <w:rFonts w:ascii="Helvetica" w:hAnsi="Helvetica"/>
          <w:b/>
          <w:bCs/>
          <w:szCs w:val="20"/>
          <w:lang w:val="de-CH"/>
        </w:rPr>
      </w:pPr>
      <w:r w:rsidRPr="00760EAC">
        <w:rPr>
          <w:rFonts w:ascii="Helvetica" w:hAnsi="Helvetica"/>
          <w:b/>
          <w:bCs/>
          <w:szCs w:val="20"/>
          <w:lang w:val="de-CH"/>
        </w:rPr>
        <w:t>_______________________________________________________________________________</w:t>
      </w:r>
      <w:r w:rsidR="001110ED" w:rsidRPr="00760EAC">
        <w:rPr>
          <w:rFonts w:ascii="Helvetica" w:hAnsi="Helvetica"/>
          <w:b/>
          <w:bCs/>
          <w:szCs w:val="20"/>
          <w:lang w:val="de-CH"/>
        </w:rPr>
        <w:t>_____________</w:t>
      </w:r>
    </w:p>
    <w:p w:rsidR="00292AA3" w:rsidRPr="00760EAC" w:rsidRDefault="00292AA3" w:rsidP="00B05AF0">
      <w:pPr>
        <w:rPr>
          <w:rFonts w:ascii="Helvetica" w:hAnsi="Helvetica"/>
          <w:bCs/>
          <w:szCs w:val="20"/>
          <w:lang w:val="de-CH"/>
        </w:rPr>
      </w:pPr>
    </w:p>
    <w:p w:rsidR="00342FC5" w:rsidRPr="00760EAC" w:rsidRDefault="00342FC5" w:rsidP="001110ED">
      <w:pPr>
        <w:rPr>
          <w:rFonts w:ascii="Helvetica" w:hAnsi="Helvetica"/>
          <w:bCs/>
          <w:szCs w:val="20"/>
          <w:lang w:val="de-CH"/>
        </w:rPr>
      </w:pPr>
    </w:p>
    <w:p w:rsidR="003423AC" w:rsidRPr="00D04DC8" w:rsidRDefault="00AC26BC" w:rsidP="003423AC">
      <w:pPr>
        <w:rPr>
          <w:rFonts w:ascii="Helvetica" w:hAnsi="Helvetica"/>
          <w:bCs/>
          <w:szCs w:val="20"/>
          <w:lang w:val="de-CH"/>
        </w:rPr>
      </w:pPr>
      <w:r w:rsidRPr="00AC26BC">
        <w:rPr>
          <w:rFonts w:ascii="Helvetica" w:hAnsi="Helvetica"/>
          <w:bCs/>
          <w:szCs w:val="20"/>
          <w:lang w:val="de-CH"/>
        </w:rPr>
        <w:t xml:space="preserve">Für mehr Informationen </w:t>
      </w:r>
      <w:r w:rsidR="00D04DC8">
        <w:rPr>
          <w:rFonts w:ascii="Helvetica" w:hAnsi="Helvetica"/>
          <w:bCs/>
          <w:szCs w:val="20"/>
          <w:lang w:val="de-CH"/>
        </w:rPr>
        <w:t>über</w:t>
      </w:r>
      <w:r w:rsidRPr="00AC26BC">
        <w:rPr>
          <w:rFonts w:ascii="Helvetica" w:hAnsi="Helvetica"/>
          <w:bCs/>
          <w:szCs w:val="20"/>
          <w:lang w:val="de-CH"/>
        </w:rPr>
        <w:t xml:space="preserve"> eine K</w:t>
      </w:r>
      <w:r>
        <w:rPr>
          <w:rFonts w:ascii="Helvetica" w:hAnsi="Helvetica"/>
          <w:bCs/>
          <w:szCs w:val="20"/>
          <w:lang w:val="de-CH"/>
        </w:rPr>
        <w:t xml:space="preserve">arriere </w:t>
      </w:r>
      <w:r w:rsidR="00E47D0F">
        <w:rPr>
          <w:rFonts w:ascii="Helvetica" w:hAnsi="Helvetica"/>
          <w:bCs/>
          <w:szCs w:val="20"/>
          <w:lang w:val="de-CH"/>
        </w:rPr>
        <w:t>in</w:t>
      </w:r>
      <w:r>
        <w:rPr>
          <w:rFonts w:ascii="Helvetica" w:hAnsi="Helvetica"/>
          <w:bCs/>
          <w:szCs w:val="20"/>
          <w:lang w:val="de-CH"/>
        </w:rPr>
        <w:t xml:space="preserve"> einer </w:t>
      </w:r>
      <w:r w:rsidR="00E47D0F">
        <w:rPr>
          <w:rFonts w:ascii="Helvetica" w:hAnsi="Helvetica"/>
          <w:bCs/>
          <w:szCs w:val="20"/>
          <w:lang w:val="de-CH"/>
        </w:rPr>
        <w:t>multilateralen</w:t>
      </w:r>
      <w:r>
        <w:rPr>
          <w:rFonts w:ascii="Helvetica" w:hAnsi="Helvetica"/>
          <w:bCs/>
          <w:szCs w:val="20"/>
          <w:lang w:val="de-CH"/>
        </w:rPr>
        <w:t xml:space="preserve"> Organisation</w:t>
      </w:r>
      <w:r w:rsidR="00D04DC8" w:rsidRPr="00D04DC8">
        <w:rPr>
          <w:rFonts w:ascii="Helvetica" w:hAnsi="Helvetica"/>
          <w:bCs/>
          <w:szCs w:val="20"/>
          <w:lang w:val="de-CH"/>
        </w:rPr>
        <w:t>:</w:t>
      </w:r>
    </w:p>
    <w:p w:rsidR="00B05AF0" w:rsidRPr="00AC26BC" w:rsidRDefault="00B05AF0" w:rsidP="00B05AF0">
      <w:pPr>
        <w:rPr>
          <w:rFonts w:ascii="Helvetica" w:hAnsi="Helvetica"/>
          <w:b/>
          <w:bCs/>
          <w:szCs w:val="20"/>
          <w:lang w:val="de-CH"/>
        </w:rPr>
      </w:pPr>
    </w:p>
    <w:p w:rsidR="00527372" w:rsidRPr="003A0353" w:rsidRDefault="001B742B" w:rsidP="001600B5">
      <w:pPr>
        <w:numPr>
          <w:ilvl w:val="0"/>
          <w:numId w:val="2"/>
        </w:numPr>
        <w:spacing w:before="240"/>
        <w:rPr>
          <w:rStyle w:val="Hyperlink"/>
          <w:color w:val="auto"/>
          <w:u w:val="none"/>
        </w:rPr>
      </w:pPr>
      <w:hyperlink r:id="rId15" w:history="1">
        <w:r w:rsidR="00527372" w:rsidRPr="003A0353">
          <w:rPr>
            <w:rStyle w:val="Hyperlink"/>
            <w:rFonts w:ascii="Helvetica" w:hAnsi="Helvetica"/>
            <w:b/>
            <w:bCs/>
            <w:color w:val="auto"/>
            <w:szCs w:val="20"/>
            <w:u w:val="none"/>
            <w:lang w:val="de-DE"/>
          </w:rPr>
          <w:t>www.eda.admin.ch/iojobs</w:t>
        </w:r>
      </w:hyperlink>
    </w:p>
    <w:p w:rsidR="00D21714" w:rsidRPr="003A0353" w:rsidRDefault="001B742B" w:rsidP="001600B5">
      <w:pPr>
        <w:numPr>
          <w:ilvl w:val="0"/>
          <w:numId w:val="2"/>
        </w:numPr>
        <w:spacing w:before="240"/>
        <w:rPr>
          <w:rStyle w:val="Hyperlink"/>
          <w:color w:val="auto"/>
          <w:u w:val="none"/>
        </w:rPr>
      </w:pPr>
      <w:hyperlink r:id="rId16" w:history="1">
        <w:r w:rsidR="00D21714" w:rsidRPr="00D21714">
          <w:rPr>
            <w:rStyle w:val="Hyperlink"/>
            <w:rFonts w:ascii="Helvetica" w:hAnsi="Helvetica"/>
            <w:b/>
            <w:bCs/>
            <w:color w:val="auto"/>
            <w:szCs w:val="20"/>
            <w:u w:val="none"/>
            <w:lang w:val="de-DE"/>
          </w:rPr>
          <w:t>www.cinfo.ch</w:t>
        </w:r>
      </w:hyperlink>
    </w:p>
    <w:p w:rsidR="00D21714" w:rsidRPr="00D21714" w:rsidRDefault="00B05AF0" w:rsidP="001600B5">
      <w:pPr>
        <w:numPr>
          <w:ilvl w:val="0"/>
          <w:numId w:val="2"/>
        </w:numPr>
        <w:spacing w:before="240"/>
        <w:rPr>
          <w:rFonts w:ascii="Helvetica" w:hAnsi="Helvetica"/>
          <w:b/>
          <w:bCs/>
          <w:szCs w:val="20"/>
          <w:lang w:val="de-DE"/>
        </w:rPr>
      </w:pPr>
      <w:r w:rsidRPr="00D21714">
        <w:rPr>
          <w:rFonts w:ascii="Helvetica" w:hAnsi="Helvetica"/>
          <w:b/>
          <w:bCs/>
          <w:szCs w:val="20"/>
          <w:lang w:val="de-DE"/>
        </w:rPr>
        <w:t>www.jobs-io.de</w:t>
      </w:r>
      <w:r w:rsidR="006C5876" w:rsidRPr="00D21714">
        <w:rPr>
          <w:rFonts w:ascii="Helvetica" w:hAnsi="Helvetica"/>
          <w:b/>
          <w:bCs/>
          <w:szCs w:val="20"/>
          <w:lang w:val="de-DE"/>
        </w:rPr>
        <w:tab/>
      </w:r>
    </w:p>
    <w:p w:rsidR="00633014" w:rsidRPr="00D04DC8" w:rsidRDefault="00633014" w:rsidP="00527372">
      <w:pPr>
        <w:spacing w:before="240"/>
        <w:ind w:left="360"/>
        <w:rPr>
          <w:rStyle w:val="Hyperlink"/>
          <w:rFonts w:ascii="Helvetica" w:hAnsi="Helvetica"/>
          <w:b/>
          <w:bCs/>
          <w:color w:val="auto"/>
          <w:szCs w:val="20"/>
          <w:u w:val="none"/>
          <w:lang w:val="de-DE"/>
        </w:rPr>
      </w:pPr>
    </w:p>
    <w:p w:rsidR="00D04DC8" w:rsidRPr="00D21714" w:rsidRDefault="00D04DC8" w:rsidP="00D04DC8">
      <w:pPr>
        <w:spacing w:before="240"/>
        <w:ind w:left="720"/>
        <w:rPr>
          <w:rFonts w:ascii="Helvetica" w:hAnsi="Helvetica"/>
          <w:b/>
          <w:bCs/>
          <w:szCs w:val="20"/>
          <w:lang w:val="de-DE"/>
        </w:rPr>
      </w:pPr>
    </w:p>
    <w:p w:rsidR="00D21714" w:rsidRDefault="00D21714" w:rsidP="00633014">
      <w:pPr>
        <w:ind w:left="720"/>
        <w:rPr>
          <w:lang w:val="de-DE"/>
        </w:rPr>
      </w:pPr>
    </w:p>
    <w:p w:rsidR="00D21714" w:rsidRPr="00D21714" w:rsidRDefault="00D21714" w:rsidP="00633014">
      <w:pPr>
        <w:ind w:left="720"/>
        <w:rPr>
          <w:rFonts w:ascii="Helvetica" w:hAnsi="Helvetica"/>
          <w:b/>
          <w:bCs/>
          <w:szCs w:val="20"/>
          <w:lang w:val="de-DE"/>
        </w:rPr>
      </w:pPr>
    </w:p>
    <w:sectPr w:rsidR="00D21714" w:rsidRPr="00D21714">
      <w:footerReference w:type="default" r:id="rId17"/>
      <w:pgSz w:w="11900" w:h="16840"/>
      <w:pgMar w:top="680" w:right="1134" w:bottom="907" w:left="1701" w:header="68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2B" w:rsidRDefault="001B742B">
      <w:r>
        <w:separator/>
      </w:r>
    </w:p>
  </w:endnote>
  <w:endnote w:type="continuationSeparator" w:id="0">
    <w:p w:rsidR="001B742B" w:rsidRDefault="001B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E7" w:rsidRDefault="001C55E7">
    <w:pPr>
      <w:pStyle w:val="Footer"/>
      <w:jc w:val="center"/>
    </w:pPr>
  </w:p>
  <w:p w:rsidR="001C55E7" w:rsidRDefault="001C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2B" w:rsidRDefault="001B742B">
      <w:r>
        <w:separator/>
      </w:r>
    </w:p>
  </w:footnote>
  <w:footnote w:type="continuationSeparator" w:id="0">
    <w:p w:rsidR="001B742B" w:rsidRDefault="001B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B5"/>
    <w:multiLevelType w:val="hybridMultilevel"/>
    <w:tmpl w:val="1DE676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B4E461E"/>
    <w:multiLevelType w:val="multilevel"/>
    <w:tmpl w:val="502E79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2"/>
        <w:szCs w:val="22"/>
        <w:lang w:val="de-D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position w:val="0"/>
        <w:sz w:val="20"/>
        <w:szCs w:val="20"/>
        <w:lang w:val="de-DE"/>
      </w:rPr>
    </w:lvl>
  </w:abstractNum>
  <w:abstractNum w:abstractNumId="3" w15:restartNumberingAfterBreak="0">
    <w:nsid w:val="1E2655EF"/>
    <w:multiLevelType w:val="hybridMultilevel"/>
    <w:tmpl w:val="F67A4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6EE4"/>
    <w:multiLevelType w:val="hybridMultilevel"/>
    <w:tmpl w:val="BB52B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15C4"/>
    <w:multiLevelType w:val="hybridMultilevel"/>
    <w:tmpl w:val="4FC844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D64C3"/>
    <w:multiLevelType w:val="multilevel"/>
    <w:tmpl w:val="8D86B9FC"/>
    <w:styleLink w:val="List0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position w:val="0"/>
        <w:lang w:val="de-DE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  <w:lang w:val="de-DE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  <w:lang w:val="de-DE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de-DE"/>
      </w:rPr>
    </w:lvl>
  </w:abstractNum>
  <w:abstractNum w:abstractNumId="7" w15:restartNumberingAfterBreak="0">
    <w:nsid w:val="67F318A5"/>
    <w:multiLevelType w:val="hybridMultilevel"/>
    <w:tmpl w:val="49B05A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E6AAA"/>
    <w:multiLevelType w:val="hybridMultilevel"/>
    <w:tmpl w:val="769EF9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0"/>
    <w:rsid w:val="00003526"/>
    <w:rsid w:val="000069C8"/>
    <w:rsid w:val="000124D8"/>
    <w:rsid w:val="0001307C"/>
    <w:rsid w:val="00016E3D"/>
    <w:rsid w:val="00023344"/>
    <w:rsid w:val="000234D7"/>
    <w:rsid w:val="000235B8"/>
    <w:rsid w:val="00023C04"/>
    <w:rsid w:val="00026B50"/>
    <w:rsid w:val="00027A15"/>
    <w:rsid w:val="000341CE"/>
    <w:rsid w:val="000417A4"/>
    <w:rsid w:val="00041978"/>
    <w:rsid w:val="0004446A"/>
    <w:rsid w:val="000533AE"/>
    <w:rsid w:val="000558D5"/>
    <w:rsid w:val="0005798E"/>
    <w:rsid w:val="000579DB"/>
    <w:rsid w:val="00060EFA"/>
    <w:rsid w:val="0006481B"/>
    <w:rsid w:val="000663AA"/>
    <w:rsid w:val="000807F6"/>
    <w:rsid w:val="000811BF"/>
    <w:rsid w:val="000830D3"/>
    <w:rsid w:val="000833A1"/>
    <w:rsid w:val="000846A8"/>
    <w:rsid w:val="000941B0"/>
    <w:rsid w:val="000A2302"/>
    <w:rsid w:val="000A5238"/>
    <w:rsid w:val="000A5D9D"/>
    <w:rsid w:val="000A7B7E"/>
    <w:rsid w:val="000B6F8F"/>
    <w:rsid w:val="000C1655"/>
    <w:rsid w:val="000C379F"/>
    <w:rsid w:val="000C7DCA"/>
    <w:rsid w:val="000D1163"/>
    <w:rsid w:val="000D1B05"/>
    <w:rsid w:val="000D40A5"/>
    <w:rsid w:val="000D5329"/>
    <w:rsid w:val="000E0272"/>
    <w:rsid w:val="000E1314"/>
    <w:rsid w:val="000E2037"/>
    <w:rsid w:val="000F6FCD"/>
    <w:rsid w:val="000F7AE4"/>
    <w:rsid w:val="000F7BEA"/>
    <w:rsid w:val="00105D39"/>
    <w:rsid w:val="001110ED"/>
    <w:rsid w:val="00113B8C"/>
    <w:rsid w:val="00115929"/>
    <w:rsid w:val="0011675E"/>
    <w:rsid w:val="00121B5D"/>
    <w:rsid w:val="0012509E"/>
    <w:rsid w:val="00125BF4"/>
    <w:rsid w:val="00132E09"/>
    <w:rsid w:val="001343C5"/>
    <w:rsid w:val="00136186"/>
    <w:rsid w:val="00136234"/>
    <w:rsid w:val="00137B2B"/>
    <w:rsid w:val="0014327D"/>
    <w:rsid w:val="00144DE9"/>
    <w:rsid w:val="00147A57"/>
    <w:rsid w:val="0015147A"/>
    <w:rsid w:val="0015404C"/>
    <w:rsid w:val="001545B6"/>
    <w:rsid w:val="001600B5"/>
    <w:rsid w:val="00162B05"/>
    <w:rsid w:val="001635CF"/>
    <w:rsid w:val="00165543"/>
    <w:rsid w:val="00165C06"/>
    <w:rsid w:val="00175CF5"/>
    <w:rsid w:val="001865CE"/>
    <w:rsid w:val="001955B4"/>
    <w:rsid w:val="001A7506"/>
    <w:rsid w:val="001B57D6"/>
    <w:rsid w:val="001B742B"/>
    <w:rsid w:val="001C00BA"/>
    <w:rsid w:val="001C07D4"/>
    <w:rsid w:val="001C26E7"/>
    <w:rsid w:val="001C55E7"/>
    <w:rsid w:val="001D04CF"/>
    <w:rsid w:val="001D0E68"/>
    <w:rsid w:val="001D3E40"/>
    <w:rsid w:val="001D53D0"/>
    <w:rsid w:val="001E1401"/>
    <w:rsid w:val="001E1ACA"/>
    <w:rsid w:val="001E23FF"/>
    <w:rsid w:val="001E72A5"/>
    <w:rsid w:val="001E7C52"/>
    <w:rsid w:val="001E7CFE"/>
    <w:rsid w:val="001F0CA3"/>
    <w:rsid w:val="002015B7"/>
    <w:rsid w:val="00206300"/>
    <w:rsid w:val="00206649"/>
    <w:rsid w:val="0021093D"/>
    <w:rsid w:val="00210CCD"/>
    <w:rsid w:val="00213081"/>
    <w:rsid w:val="002200CB"/>
    <w:rsid w:val="002202C9"/>
    <w:rsid w:val="0022101A"/>
    <w:rsid w:val="00221BC7"/>
    <w:rsid w:val="00235850"/>
    <w:rsid w:val="00235F44"/>
    <w:rsid w:val="00245576"/>
    <w:rsid w:val="002456A8"/>
    <w:rsid w:val="00246F40"/>
    <w:rsid w:val="00251185"/>
    <w:rsid w:val="0025196C"/>
    <w:rsid w:val="00261473"/>
    <w:rsid w:val="00265C8D"/>
    <w:rsid w:val="00272723"/>
    <w:rsid w:val="00277AA1"/>
    <w:rsid w:val="00281C11"/>
    <w:rsid w:val="00281EC0"/>
    <w:rsid w:val="0028733B"/>
    <w:rsid w:val="00291440"/>
    <w:rsid w:val="00292AA3"/>
    <w:rsid w:val="002B14D2"/>
    <w:rsid w:val="002B4B78"/>
    <w:rsid w:val="002B4F27"/>
    <w:rsid w:val="002B55AE"/>
    <w:rsid w:val="002C1EEC"/>
    <w:rsid w:val="002C7BAF"/>
    <w:rsid w:val="002D0B65"/>
    <w:rsid w:val="002E646B"/>
    <w:rsid w:val="002F0088"/>
    <w:rsid w:val="002F2DE5"/>
    <w:rsid w:val="002F3B08"/>
    <w:rsid w:val="003007FF"/>
    <w:rsid w:val="00301D77"/>
    <w:rsid w:val="00303EEE"/>
    <w:rsid w:val="00310AC9"/>
    <w:rsid w:val="00311907"/>
    <w:rsid w:val="00311BDA"/>
    <w:rsid w:val="00312E5C"/>
    <w:rsid w:val="003132A3"/>
    <w:rsid w:val="00314172"/>
    <w:rsid w:val="003169F0"/>
    <w:rsid w:val="00317B7B"/>
    <w:rsid w:val="0032043C"/>
    <w:rsid w:val="003214CB"/>
    <w:rsid w:val="00330F50"/>
    <w:rsid w:val="00331597"/>
    <w:rsid w:val="003423AC"/>
    <w:rsid w:val="00342FC5"/>
    <w:rsid w:val="00345274"/>
    <w:rsid w:val="003503FA"/>
    <w:rsid w:val="00355006"/>
    <w:rsid w:val="00355BC2"/>
    <w:rsid w:val="00355C29"/>
    <w:rsid w:val="00360C75"/>
    <w:rsid w:val="00361440"/>
    <w:rsid w:val="00364D3F"/>
    <w:rsid w:val="00364E08"/>
    <w:rsid w:val="003707C8"/>
    <w:rsid w:val="00380106"/>
    <w:rsid w:val="00385B0E"/>
    <w:rsid w:val="003868BA"/>
    <w:rsid w:val="00387147"/>
    <w:rsid w:val="0039182F"/>
    <w:rsid w:val="00395714"/>
    <w:rsid w:val="00396572"/>
    <w:rsid w:val="003A0353"/>
    <w:rsid w:val="003A0B06"/>
    <w:rsid w:val="003A2E6A"/>
    <w:rsid w:val="003B038F"/>
    <w:rsid w:val="003B0AFB"/>
    <w:rsid w:val="003B28EB"/>
    <w:rsid w:val="003B5999"/>
    <w:rsid w:val="003C052E"/>
    <w:rsid w:val="003C62D3"/>
    <w:rsid w:val="003C7402"/>
    <w:rsid w:val="003E0C39"/>
    <w:rsid w:val="003E58DE"/>
    <w:rsid w:val="003F231B"/>
    <w:rsid w:val="003F39A1"/>
    <w:rsid w:val="003F7FA4"/>
    <w:rsid w:val="00401B57"/>
    <w:rsid w:val="0040312A"/>
    <w:rsid w:val="00406061"/>
    <w:rsid w:val="004147B1"/>
    <w:rsid w:val="0043190D"/>
    <w:rsid w:val="00437092"/>
    <w:rsid w:val="00446627"/>
    <w:rsid w:val="00447A68"/>
    <w:rsid w:val="00460E3E"/>
    <w:rsid w:val="00464EAD"/>
    <w:rsid w:val="00465C7C"/>
    <w:rsid w:val="00472BA0"/>
    <w:rsid w:val="00474206"/>
    <w:rsid w:val="00474A42"/>
    <w:rsid w:val="00474DE3"/>
    <w:rsid w:val="00475802"/>
    <w:rsid w:val="00482578"/>
    <w:rsid w:val="00483E50"/>
    <w:rsid w:val="00483FAE"/>
    <w:rsid w:val="00484A1B"/>
    <w:rsid w:val="00491B2B"/>
    <w:rsid w:val="00494659"/>
    <w:rsid w:val="0049522C"/>
    <w:rsid w:val="00495392"/>
    <w:rsid w:val="004A3A2B"/>
    <w:rsid w:val="004A4CBE"/>
    <w:rsid w:val="004A6C29"/>
    <w:rsid w:val="004B5DD5"/>
    <w:rsid w:val="004C2669"/>
    <w:rsid w:val="004C5D06"/>
    <w:rsid w:val="004D0A3B"/>
    <w:rsid w:val="004D3C5B"/>
    <w:rsid w:val="004D6AE2"/>
    <w:rsid w:val="004E1E5C"/>
    <w:rsid w:val="004E3057"/>
    <w:rsid w:val="004E79FD"/>
    <w:rsid w:val="004F21AB"/>
    <w:rsid w:val="004F297B"/>
    <w:rsid w:val="004F40D3"/>
    <w:rsid w:val="004F514D"/>
    <w:rsid w:val="004F5B87"/>
    <w:rsid w:val="004F5E9B"/>
    <w:rsid w:val="004F7358"/>
    <w:rsid w:val="005032D8"/>
    <w:rsid w:val="0050384A"/>
    <w:rsid w:val="005105AB"/>
    <w:rsid w:val="00510848"/>
    <w:rsid w:val="00513CB0"/>
    <w:rsid w:val="00521856"/>
    <w:rsid w:val="0052259A"/>
    <w:rsid w:val="00525863"/>
    <w:rsid w:val="00527372"/>
    <w:rsid w:val="00530726"/>
    <w:rsid w:val="00532847"/>
    <w:rsid w:val="005329CA"/>
    <w:rsid w:val="00536BAE"/>
    <w:rsid w:val="005375FD"/>
    <w:rsid w:val="00537DC6"/>
    <w:rsid w:val="00544B69"/>
    <w:rsid w:val="005466E0"/>
    <w:rsid w:val="00560988"/>
    <w:rsid w:val="00562085"/>
    <w:rsid w:val="00564EB3"/>
    <w:rsid w:val="00571E7A"/>
    <w:rsid w:val="0057479C"/>
    <w:rsid w:val="00574CF4"/>
    <w:rsid w:val="00576548"/>
    <w:rsid w:val="00577BD3"/>
    <w:rsid w:val="00583C74"/>
    <w:rsid w:val="00583C88"/>
    <w:rsid w:val="0058745F"/>
    <w:rsid w:val="00597075"/>
    <w:rsid w:val="005A1D94"/>
    <w:rsid w:val="005A4005"/>
    <w:rsid w:val="005A4358"/>
    <w:rsid w:val="005B0A67"/>
    <w:rsid w:val="005B33E4"/>
    <w:rsid w:val="005B4696"/>
    <w:rsid w:val="005B6F3B"/>
    <w:rsid w:val="005C6A4E"/>
    <w:rsid w:val="005D7DD6"/>
    <w:rsid w:val="005E55E3"/>
    <w:rsid w:val="005F3511"/>
    <w:rsid w:val="005F3876"/>
    <w:rsid w:val="005F4273"/>
    <w:rsid w:val="005F464C"/>
    <w:rsid w:val="005F605B"/>
    <w:rsid w:val="006013E3"/>
    <w:rsid w:val="00601656"/>
    <w:rsid w:val="006034AC"/>
    <w:rsid w:val="00615FA5"/>
    <w:rsid w:val="00616296"/>
    <w:rsid w:val="00616764"/>
    <w:rsid w:val="006230FE"/>
    <w:rsid w:val="00624A2E"/>
    <w:rsid w:val="0063009C"/>
    <w:rsid w:val="00633014"/>
    <w:rsid w:val="00633061"/>
    <w:rsid w:val="006362B6"/>
    <w:rsid w:val="00637AB6"/>
    <w:rsid w:val="00640E42"/>
    <w:rsid w:val="006418DB"/>
    <w:rsid w:val="006443BA"/>
    <w:rsid w:val="006579CB"/>
    <w:rsid w:val="00663FEA"/>
    <w:rsid w:val="006641E8"/>
    <w:rsid w:val="00665D8A"/>
    <w:rsid w:val="00665F5B"/>
    <w:rsid w:val="0067002B"/>
    <w:rsid w:val="006745C5"/>
    <w:rsid w:val="00674667"/>
    <w:rsid w:val="00683078"/>
    <w:rsid w:val="0068340B"/>
    <w:rsid w:val="00687044"/>
    <w:rsid w:val="0069419F"/>
    <w:rsid w:val="006959D4"/>
    <w:rsid w:val="006975E7"/>
    <w:rsid w:val="006A52E9"/>
    <w:rsid w:val="006A7644"/>
    <w:rsid w:val="006A77B2"/>
    <w:rsid w:val="006A7FC5"/>
    <w:rsid w:val="006B5F13"/>
    <w:rsid w:val="006B681A"/>
    <w:rsid w:val="006C5876"/>
    <w:rsid w:val="006C76BD"/>
    <w:rsid w:val="006D0F3E"/>
    <w:rsid w:val="006D3E53"/>
    <w:rsid w:val="006D7340"/>
    <w:rsid w:val="006D73A6"/>
    <w:rsid w:val="006E1FBE"/>
    <w:rsid w:val="006E6354"/>
    <w:rsid w:val="006E6402"/>
    <w:rsid w:val="006E75D9"/>
    <w:rsid w:val="006F0182"/>
    <w:rsid w:val="006F0E17"/>
    <w:rsid w:val="006F38F1"/>
    <w:rsid w:val="006F3D5C"/>
    <w:rsid w:val="006F4428"/>
    <w:rsid w:val="006F554B"/>
    <w:rsid w:val="00700A5C"/>
    <w:rsid w:val="00700C28"/>
    <w:rsid w:val="00706EB7"/>
    <w:rsid w:val="00707E0E"/>
    <w:rsid w:val="007124E7"/>
    <w:rsid w:val="00712626"/>
    <w:rsid w:val="0071445B"/>
    <w:rsid w:val="00720DC9"/>
    <w:rsid w:val="0072484F"/>
    <w:rsid w:val="00724B1E"/>
    <w:rsid w:val="007256F2"/>
    <w:rsid w:val="00730EB7"/>
    <w:rsid w:val="00731CD0"/>
    <w:rsid w:val="007334E7"/>
    <w:rsid w:val="00737607"/>
    <w:rsid w:val="00737C62"/>
    <w:rsid w:val="00742E61"/>
    <w:rsid w:val="00743207"/>
    <w:rsid w:val="00746B2D"/>
    <w:rsid w:val="00747B34"/>
    <w:rsid w:val="0075382D"/>
    <w:rsid w:val="00753B10"/>
    <w:rsid w:val="007552B7"/>
    <w:rsid w:val="00760EAC"/>
    <w:rsid w:val="007632D5"/>
    <w:rsid w:val="0076461F"/>
    <w:rsid w:val="00765424"/>
    <w:rsid w:val="007669AD"/>
    <w:rsid w:val="00770489"/>
    <w:rsid w:val="00770F38"/>
    <w:rsid w:val="007728C3"/>
    <w:rsid w:val="00774024"/>
    <w:rsid w:val="00774408"/>
    <w:rsid w:val="00780243"/>
    <w:rsid w:val="00782DC4"/>
    <w:rsid w:val="00784AA8"/>
    <w:rsid w:val="007940BD"/>
    <w:rsid w:val="007945B0"/>
    <w:rsid w:val="00795E1D"/>
    <w:rsid w:val="007A336C"/>
    <w:rsid w:val="007A3C58"/>
    <w:rsid w:val="007A61C3"/>
    <w:rsid w:val="007B6835"/>
    <w:rsid w:val="007C63EE"/>
    <w:rsid w:val="007D51C7"/>
    <w:rsid w:val="007D57E9"/>
    <w:rsid w:val="007E4E32"/>
    <w:rsid w:val="007E4F9F"/>
    <w:rsid w:val="007F03E3"/>
    <w:rsid w:val="007F2B81"/>
    <w:rsid w:val="0080125E"/>
    <w:rsid w:val="00812F3B"/>
    <w:rsid w:val="0082333E"/>
    <w:rsid w:val="008252DB"/>
    <w:rsid w:val="0083152F"/>
    <w:rsid w:val="00834600"/>
    <w:rsid w:val="00834DE2"/>
    <w:rsid w:val="00835CC7"/>
    <w:rsid w:val="00836AE8"/>
    <w:rsid w:val="00840263"/>
    <w:rsid w:val="008442AF"/>
    <w:rsid w:val="00850DFF"/>
    <w:rsid w:val="00855605"/>
    <w:rsid w:val="00861E74"/>
    <w:rsid w:val="0086571A"/>
    <w:rsid w:val="00866052"/>
    <w:rsid w:val="008666EE"/>
    <w:rsid w:val="00870243"/>
    <w:rsid w:val="00876EC0"/>
    <w:rsid w:val="0088415D"/>
    <w:rsid w:val="00884FA8"/>
    <w:rsid w:val="008858D4"/>
    <w:rsid w:val="00891259"/>
    <w:rsid w:val="00891CE7"/>
    <w:rsid w:val="00893210"/>
    <w:rsid w:val="0089578C"/>
    <w:rsid w:val="008964E8"/>
    <w:rsid w:val="008A16CE"/>
    <w:rsid w:val="008A1A46"/>
    <w:rsid w:val="008A4111"/>
    <w:rsid w:val="008A797C"/>
    <w:rsid w:val="008B0ACB"/>
    <w:rsid w:val="008B4D3D"/>
    <w:rsid w:val="008C1068"/>
    <w:rsid w:val="008C52E9"/>
    <w:rsid w:val="008C7673"/>
    <w:rsid w:val="008C7938"/>
    <w:rsid w:val="008D0741"/>
    <w:rsid w:val="008D6498"/>
    <w:rsid w:val="008D6FA4"/>
    <w:rsid w:val="008E50A8"/>
    <w:rsid w:val="008F381D"/>
    <w:rsid w:val="008F42FB"/>
    <w:rsid w:val="00905FD3"/>
    <w:rsid w:val="00910406"/>
    <w:rsid w:val="009115C7"/>
    <w:rsid w:val="009201E7"/>
    <w:rsid w:val="009214A8"/>
    <w:rsid w:val="009247BF"/>
    <w:rsid w:val="00925197"/>
    <w:rsid w:val="0093094F"/>
    <w:rsid w:val="00932C49"/>
    <w:rsid w:val="009338EB"/>
    <w:rsid w:val="00933E8A"/>
    <w:rsid w:val="009402C6"/>
    <w:rsid w:val="0094444A"/>
    <w:rsid w:val="00945753"/>
    <w:rsid w:val="00961AF0"/>
    <w:rsid w:val="00963CB3"/>
    <w:rsid w:val="00965755"/>
    <w:rsid w:val="00970D56"/>
    <w:rsid w:val="009710B5"/>
    <w:rsid w:val="009723EF"/>
    <w:rsid w:val="0098194A"/>
    <w:rsid w:val="0098355D"/>
    <w:rsid w:val="009878AC"/>
    <w:rsid w:val="00991559"/>
    <w:rsid w:val="009935ED"/>
    <w:rsid w:val="00994F63"/>
    <w:rsid w:val="00995066"/>
    <w:rsid w:val="00995A56"/>
    <w:rsid w:val="009A1953"/>
    <w:rsid w:val="009A35E6"/>
    <w:rsid w:val="009A3754"/>
    <w:rsid w:val="009A5183"/>
    <w:rsid w:val="009A78A0"/>
    <w:rsid w:val="009B6F2A"/>
    <w:rsid w:val="009C2392"/>
    <w:rsid w:val="009D04E9"/>
    <w:rsid w:val="009D0C39"/>
    <w:rsid w:val="009D5BA4"/>
    <w:rsid w:val="009E2B47"/>
    <w:rsid w:val="009E7351"/>
    <w:rsid w:val="009F0C71"/>
    <w:rsid w:val="009F28A3"/>
    <w:rsid w:val="009F4B9B"/>
    <w:rsid w:val="00A1515B"/>
    <w:rsid w:val="00A15C43"/>
    <w:rsid w:val="00A20864"/>
    <w:rsid w:val="00A2136B"/>
    <w:rsid w:val="00A23B93"/>
    <w:rsid w:val="00A30785"/>
    <w:rsid w:val="00A4029A"/>
    <w:rsid w:val="00A43FEF"/>
    <w:rsid w:val="00A4471B"/>
    <w:rsid w:val="00A52A90"/>
    <w:rsid w:val="00A53240"/>
    <w:rsid w:val="00A537D6"/>
    <w:rsid w:val="00A548B5"/>
    <w:rsid w:val="00A54C27"/>
    <w:rsid w:val="00A61364"/>
    <w:rsid w:val="00A6339B"/>
    <w:rsid w:val="00A712AA"/>
    <w:rsid w:val="00A80926"/>
    <w:rsid w:val="00A82F66"/>
    <w:rsid w:val="00A868EF"/>
    <w:rsid w:val="00A91A96"/>
    <w:rsid w:val="00A926B2"/>
    <w:rsid w:val="00A92A02"/>
    <w:rsid w:val="00AA0184"/>
    <w:rsid w:val="00AA40A6"/>
    <w:rsid w:val="00AB119B"/>
    <w:rsid w:val="00AB6AC4"/>
    <w:rsid w:val="00AB7694"/>
    <w:rsid w:val="00AC04B5"/>
    <w:rsid w:val="00AC146A"/>
    <w:rsid w:val="00AC26BC"/>
    <w:rsid w:val="00AC718A"/>
    <w:rsid w:val="00AC7B7C"/>
    <w:rsid w:val="00AD103A"/>
    <w:rsid w:val="00AD1815"/>
    <w:rsid w:val="00AD2EC8"/>
    <w:rsid w:val="00AD3BEC"/>
    <w:rsid w:val="00AD58AE"/>
    <w:rsid w:val="00AD590C"/>
    <w:rsid w:val="00AD65A0"/>
    <w:rsid w:val="00AE327A"/>
    <w:rsid w:val="00AF0607"/>
    <w:rsid w:val="00AF2049"/>
    <w:rsid w:val="00AF4108"/>
    <w:rsid w:val="00AF4E4F"/>
    <w:rsid w:val="00AF4F0B"/>
    <w:rsid w:val="00B04F5E"/>
    <w:rsid w:val="00B05AF0"/>
    <w:rsid w:val="00B11BD4"/>
    <w:rsid w:val="00B132AB"/>
    <w:rsid w:val="00B14659"/>
    <w:rsid w:val="00B161BE"/>
    <w:rsid w:val="00B225DB"/>
    <w:rsid w:val="00B22EC0"/>
    <w:rsid w:val="00B312FE"/>
    <w:rsid w:val="00B3167C"/>
    <w:rsid w:val="00B3461A"/>
    <w:rsid w:val="00B37ECC"/>
    <w:rsid w:val="00B41795"/>
    <w:rsid w:val="00B430A5"/>
    <w:rsid w:val="00B453E7"/>
    <w:rsid w:val="00B527E2"/>
    <w:rsid w:val="00B5597A"/>
    <w:rsid w:val="00B60D20"/>
    <w:rsid w:val="00B63A24"/>
    <w:rsid w:val="00B63D5B"/>
    <w:rsid w:val="00B7540D"/>
    <w:rsid w:val="00B807A0"/>
    <w:rsid w:val="00B81E02"/>
    <w:rsid w:val="00B833B8"/>
    <w:rsid w:val="00B84297"/>
    <w:rsid w:val="00B84ACE"/>
    <w:rsid w:val="00B90EEC"/>
    <w:rsid w:val="00B91CAD"/>
    <w:rsid w:val="00B9295D"/>
    <w:rsid w:val="00B95382"/>
    <w:rsid w:val="00BA4BA0"/>
    <w:rsid w:val="00BA6BF1"/>
    <w:rsid w:val="00BA7A0B"/>
    <w:rsid w:val="00BB568E"/>
    <w:rsid w:val="00BB59F7"/>
    <w:rsid w:val="00BB6635"/>
    <w:rsid w:val="00BB72D2"/>
    <w:rsid w:val="00BC157D"/>
    <w:rsid w:val="00BC2150"/>
    <w:rsid w:val="00BC2634"/>
    <w:rsid w:val="00BD0832"/>
    <w:rsid w:val="00BD7B90"/>
    <w:rsid w:val="00BE2D89"/>
    <w:rsid w:val="00C0070A"/>
    <w:rsid w:val="00C04E90"/>
    <w:rsid w:val="00C07E80"/>
    <w:rsid w:val="00C11E0D"/>
    <w:rsid w:val="00C14945"/>
    <w:rsid w:val="00C15CDE"/>
    <w:rsid w:val="00C169CB"/>
    <w:rsid w:val="00C20CF4"/>
    <w:rsid w:val="00C20DB1"/>
    <w:rsid w:val="00C2305B"/>
    <w:rsid w:val="00C320D0"/>
    <w:rsid w:val="00C4218F"/>
    <w:rsid w:val="00C45600"/>
    <w:rsid w:val="00C4642E"/>
    <w:rsid w:val="00C47EE9"/>
    <w:rsid w:val="00C5221E"/>
    <w:rsid w:val="00C564D6"/>
    <w:rsid w:val="00C6351D"/>
    <w:rsid w:val="00C714FC"/>
    <w:rsid w:val="00C74386"/>
    <w:rsid w:val="00C75C0F"/>
    <w:rsid w:val="00C8043A"/>
    <w:rsid w:val="00C87325"/>
    <w:rsid w:val="00C914F5"/>
    <w:rsid w:val="00C9750C"/>
    <w:rsid w:val="00CA1656"/>
    <w:rsid w:val="00CA4937"/>
    <w:rsid w:val="00CA6338"/>
    <w:rsid w:val="00CB1C15"/>
    <w:rsid w:val="00CB2986"/>
    <w:rsid w:val="00CB5E10"/>
    <w:rsid w:val="00CB7C41"/>
    <w:rsid w:val="00CC25CE"/>
    <w:rsid w:val="00CC4D26"/>
    <w:rsid w:val="00CC5433"/>
    <w:rsid w:val="00CD0600"/>
    <w:rsid w:val="00CE7D27"/>
    <w:rsid w:val="00CE7FB1"/>
    <w:rsid w:val="00CF0278"/>
    <w:rsid w:val="00CF04C7"/>
    <w:rsid w:val="00CF48CA"/>
    <w:rsid w:val="00CF6978"/>
    <w:rsid w:val="00D00AAD"/>
    <w:rsid w:val="00D034B8"/>
    <w:rsid w:val="00D04DC8"/>
    <w:rsid w:val="00D1484B"/>
    <w:rsid w:val="00D16DB0"/>
    <w:rsid w:val="00D21714"/>
    <w:rsid w:val="00D22751"/>
    <w:rsid w:val="00D23BD5"/>
    <w:rsid w:val="00D2480F"/>
    <w:rsid w:val="00D252C6"/>
    <w:rsid w:val="00D27640"/>
    <w:rsid w:val="00D31F3A"/>
    <w:rsid w:val="00D449C5"/>
    <w:rsid w:val="00D44E50"/>
    <w:rsid w:val="00D46366"/>
    <w:rsid w:val="00D46D65"/>
    <w:rsid w:val="00D60974"/>
    <w:rsid w:val="00D632E3"/>
    <w:rsid w:val="00D634D8"/>
    <w:rsid w:val="00D80484"/>
    <w:rsid w:val="00D828DC"/>
    <w:rsid w:val="00D84ED3"/>
    <w:rsid w:val="00D87EC8"/>
    <w:rsid w:val="00D91605"/>
    <w:rsid w:val="00D9559E"/>
    <w:rsid w:val="00DB0741"/>
    <w:rsid w:val="00DB24A1"/>
    <w:rsid w:val="00DB38AD"/>
    <w:rsid w:val="00DB5DFE"/>
    <w:rsid w:val="00DB6905"/>
    <w:rsid w:val="00DB7056"/>
    <w:rsid w:val="00DC621A"/>
    <w:rsid w:val="00DD16EE"/>
    <w:rsid w:val="00DD25F2"/>
    <w:rsid w:val="00DD6C8E"/>
    <w:rsid w:val="00DE287C"/>
    <w:rsid w:val="00DE614E"/>
    <w:rsid w:val="00DE74F4"/>
    <w:rsid w:val="00DF2BBE"/>
    <w:rsid w:val="00DF2EE0"/>
    <w:rsid w:val="00DF6B81"/>
    <w:rsid w:val="00DF73EE"/>
    <w:rsid w:val="00E04D49"/>
    <w:rsid w:val="00E05F1B"/>
    <w:rsid w:val="00E1146C"/>
    <w:rsid w:val="00E1278E"/>
    <w:rsid w:val="00E12F43"/>
    <w:rsid w:val="00E13FBD"/>
    <w:rsid w:val="00E1453B"/>
    <w:rsid w:val="00E15A41"/>
    <w:rsid w:val="00E17275"/>
    <w:rsid w:val="00E17A6E"/>
    <w:rsid w:val="00E26436"/>
    <w:rsid w:val="00E26B6A"/>
    <w:rsid w:val="00E355C1"/>
    <w:rsid w:val="00E366B3"/>
    <w:rsid w:val="00E37D40"/>
    <w:rsid w:val="00E4161A"/>
    <w:rsid w:val="00E42B9E"/>
    <w:rsid w:val="00E47D0F"/>
    <w:rsid w:val="00E516EC"/>
    <w:rsid w:val="00E5351B"/>
    <w:rsid w:val="00E56604"/>
    <w:rsid w:val="00E61471"/>
    <w:rsid w:val="00E623DF"/>
    <w:rsid w:val="00E62D99"/>
    <w:rsid w:val="00E63EC5"/>
    <w:rsid w:val="00E65FB4"/>
    <w:rsid w:val="00E70018"/>
    <w:rsid w:val="00E77EE1"/>
    <w:rsid w:val="00E805DA"/>
    <w:rsid w:val="00E80EA6"/>
    <w:rsid w:val="00E812A4"/>
    <w:rsid w:val="00E8414A"/>
    <w:rsid w:val="00E860D5"/>
    <w:rsid w:val="00E86D5E"/>
    <w:rsid w:val="00E87FDA"/>
    <w:rsid w:val="00E91A85"/>
    <w:rsid w:val="00E91E99"/>
    <w:rsid w:val="00E9508F"/>
    <w:rsid w:val="00E96573"/>
    <w:rsid w:val="00EA1222"/>
    <w:rsid w:val="00EA1EB4"/>
    <w:rsid w:val="00EA21F7"/>
    <w:rsid w:val="00EA38FF"/>
    <w:rsid w:val="00EA3EFA"/>
    <w:rsid w:val="00EA4069"/>
    <w:rsid w:val="00EA588F"/>
    <w:rsid w:val="00EA6F1E"/>
    <w:rsid w:val="00EB0816"/>
    <w:rsid w:val="00EB10DE"/>
    <w:rsid w:val="00EB23A9"/>
    <w:rsid w:val="00EB359E"/>
    <w:rsid w:val="00EB4D42"/>
    <w:rsid w:val="00EC35D6"/>
    <w:rsid w:val="00EC6A1E"/>
    <w:rsid w:val="00ED39D8"/>
    <w:rsid w:val="00EE536B"/>
    <w:rsid w:val="00EE5A68"/>
    <w:rsid w:val="00EE6679"/>
    <w:rsid w:val="00EF0546"/>
    <w:rsid w:val="00EF17BD"/>
    <w:rsid w:val="00EF2650"/>
    <w:rsid w:val="00EF6344"/>
    <w:rsid w:val="00F024A9"/>
    <w:rsid w:val="00F032F4"/>
    <w:rsid w:val="00F04BB2"/>
    <w:rsid w:val="00F152C2"/>
    <w:rsid w:val="00F21F16"/>
    <w:rsid w:val="00F23243"/>
    <w:rsid w:val="00F2572F"/>
    <w:rsid w:val="00F30ACD"/>
    <w:rsid w:val="00F33645"/>
    <w:rsid w:val="00F410F5"/>
    <w:rsid w:val="00F42BD8"/>
    <w:rsid w:val="00F437EC"/>
    <w:rsid w:val="00F44727"/>
    <w:rsid w:val="00F45773"/>
    <w:rsid w:val="00F50817"/>
    <w:rsid w:val="00F606B7"/>
    <w:rsid w:val="00F63D9F"/>
    <w:rsid w:val="00F747DD"/>
    <w:rsid w:val="00F81A86"/>
    <w:rsid w:val="00F830A6"/>
    <w:rsid w:val="00F84E3D"/>
    <w:rsid w:val="00F857FC"/>
    <w:rsid w:val="00F93108"/>
    <w:rsid w:val="00F93B1C"/>
    <w:rsid w:val="00F969F6"/>
    <w:rsid w:val="00FA109A"/>
    <w:rsid w:val="00FA1A43"/>
    <w:rsid w:val="00FA6932"/>
    <w:rsid w:val="00FB0491"/>
    <w:rsid w:val="00FB157D"/>
    <w:rsid w:val="00FB238F"/>
    <w:rsid w:val="00FB240A"/>
    <w:rsid w:val="00FB5101"/>
    <w:rsid w:val="00FC078A"/>
    <w:rsid w:val="00FC36C5"/>
    <w:rsid w:val="00FC4F09"/>
    <w:rsid w:val="00FC6E22"/>
    <w:rsid w:val="00FD7D18"/>
    <w:rsid w:val="00FE2F41"/>
    <w:rsid w:val="00FE3242"/>
    <w:rsid w:val="00FE5032"/>
    <w:rsid w:val="00FE7EC6"/>
    <w:rsid w:val="00FF0731"/>
    <w:rsid w:val="00FF216C"/>
    <w:rsid w:val="00FF36B1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C4C9CE"/>
  <w15:docId w15:val="{B0FDC63A-49D6-4DF3-B0E2-355B12D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1A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numbering" w:customStyle="1" w:styleId="List0">
    <w:name w:val="List 0"/>
    <w:basedOn w:val="NoList"/>
    <w:rsid w:val="00B05AF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05A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F0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284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884FA8"/>
    <w:rPr>
      <w:rFonts w:ascii="Arial" w:hAnsi="Arial"/>
      <w:sz w:val="18"/>
      <w:szCs w:val="24"/>
      <w:lang w:val="en-US"/>
    </w:rPr>
  </w:style>
  <w:style w:type="paragraph" w:customStyle="1" w:styleId="KopfDept">
    <w:name w:val="KopfDept"/>
    <w:basedOn w:val="Header"/>
    <w:next w:val="Normal"/>
    <w:rsid w:val="00884FA8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val="de-CH" w:eastAsia="de-CH"/>
    </w:rPr>
  </w:style>
  <w:style w:type="paragraph" w:customStyle="1" w:styleId="Default">
    <w:name w:val="Default"/>
    <w:basedOn w:val="Normal"/>
    <w:rsid w:val="00EF2650"/>
    <w:pPr>
      <w:autoSpaceDE w:val="0"/>
      <w:autoSpaceDN w:val="0"/>
    </w:pPr>
    <w:rPr>
      <w:rFonts w:ascii="Calibri" w:hAnsi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91C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5238"/>
    <w:rPr>
      <w:rFonts w:ascii="Arial" w:hAnsi="Arial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5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C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CDE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5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5CDE"/>
    <w:rPr>
      <w:rFonts w:ascii="Arial" w:hAnsi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6AE2"/>
    <w:rPr>
      <w:rFonts w:ascii="Arial" w:hAnsi="Arial" w:cs="Arial"/>
      <w:b/>
      <w:iCs/>
      <w:kern w:val="32"/>
      <w:sz w:val="32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4D6AE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/>
    </w:rPr>
  </w:style>
  <w:style w:type="table" w:styleId="TableGrid">
    <w:name w:val="Table Grid"/>
    <w:basedOn w:val="TableNormal"/>
    <w:uiPriority w:val="59"/>
    <w:rsid w:val="00CB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1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404">
                      <w:marLeft w:val="-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18538F"/>
                                    <w:left w:val="single" w:sz="6" w:space="0" w:color="E2E2E1"/>
                                    <w:bottom w:val="single" w:sz="6" w:space="0" w:color="E2E2E1"/>
                                    <w:right w:val="single" w:sz="6" w:space="0" w:color="E2E2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swiss_un?lang=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didaturen@eda.admin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nfo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da.admin.ch/iojobs" TargetMode="External"/><Relationship Id="rId10" Type="http://schemas.openxmlformats.org/officeDocument/2006/relationships/hyperlink" Target="https://www.eda.admin.ch/eda/de/home/das-eda/arbeiten-eda/berufserfahrene/karriere-in-internationalenorganisationen/icd-202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8709-8C1F-4DE5-A6C7-8AD2A50C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Joller Yannick EDA JLY</dc:creator>
  <cp:lastModifiedBy>Burach Anna EDA BURAN</cp:lastModifiedBy>
  <cp:revision>2</cp:revision>
  <cp:lastPrinted>2022-02-22T15:16:00Z</cp:lastPrinted>
  <dcterms:created xsi:type="dcterms:W3CDTF">2022-02-23T09:52:00Z</dcterms:created>
  <dcterms:modified xsi:type="dcterms:W3CDTF">2022-02-23T09:52:00Z</dcterms:modified>
</cp:coreProperties>
</file>